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1FA2E3" w14:textId="7EB41216" w:rsidR="00140D1E" w:rsidRPr="00B2261F" w:rsidRDefault="00B8476D" w:rsidP="00B2261F">
      <w:pPr>
        <w:pStyle w:val="Title"/>
        <w:spacing w:after="240"/>
        <w:rPr>
          <w:color w:val="4472C4" w:themeColor="accent1"/>
        </w:rPr>
      </w:pPr>
      <w:r w:rsidRPr="00B2261F">
        <w:rPr>
          <w:color w:val="4472C4" w:themeColor="accent1"/>
        </w:rPr>
        <w:t>WAREHOUSE AND RETAIL LIQUOR SALES</w:t>
      </w:r>
    </w:p>
    <w:p w14:paraId="2B58BCC6" w14:textId="5AF9C727" w:rsidR="00B8476D" w:rsidRDefault="00B8476D" w:rsidP="00B8476D">
      <w:pPr>
        <w:jc w:val="both"/>
      </w:pPr>
      <w:r w:rsidRPr="00B8476D">
        <w:t xml:space="preserve">This dataset contains a list of sales data </w:t>
      </w:r>
      <w:r>
        <w:t xml:space="preserve">of liquor </w:t>
      </w:r>
      <w:r w:rsidRPr="00B8476D">
        <w:t>item</w:t>
      </w:r>
      <w:r>
        <w:t xml:space="preserve">s from </w:t>
      </w:r>
      <w:r w:rsidRPr="00B8476D">
        <w:t>Montgomery County of Maryland</w:t>
      </w:r>
      <w:r>
        <w:t xml:space="preserve"> and has been obtained from Data.gov, which</w:t>
      </w:r>
      <w:r w:rsidRPr="00B8476D">
        <w:t> is the United States government’s open data website. It serves as a central repository for a wide range of datasets published by various federal agencies</w:t>
      </w:r>
      <w:r>
        <w:t xml:space="preserve">. The </w:t>
      </w:r>
      <w:r w:rsidRPr="00B8476D">
        <w:t xml:space="preserve">task </w:t>
      </w:r>
      <w:r>
        <w:t xml:space="preserve">here </w:t>
      </w:r>
      <w:r w:rsidRPr="00B8476D">
        <w:t>is to analyse this data to provide actionable insights that can help the</w:t>
      </w:r>
      <w:r>
        <w:t xml:space="preserve"> </w:t>
      </w:r>
      <w:r w:rsidRPr="00B8476D">
        <w:t>company improve its operations and profitability.</w:t>
      </w:r>
    </w:p>
    <w:p w14:paraId="1D03A133" w14:textId="77777777" w:rsidR="00B8476D" w:rsidRPr="00BE65A3" w:rsidRDefault="00B8476D" w:rsidP="00C16BCC">
      <w:pPr>
        <w:pStyle w:val="IntenseQuote"/>
        <w:rPr>
          <w:lang w:eastAsia="en-IN"/>
        </w:rPr>
      </w:pPr>
      <w:r w:rsidRPr="00B77522">
        <w:rPr>
          <w:lang w:eastAsia="en-IN"/>
        </w:rPr>
        <w:t>Project Description</w:t>
      </w:r>
      <w:r>
        <w:rPr>
          <w:lang w:eastAsia="en-IN"/>
        </w:rPr>
        <w:t>:</w:t>
      </w:r>
    </w:p>
    <w:p w14:paraId="279209F4" w14:textId="4329B6D1" w:rsidR="00B8476D" w:rsidRPr="00B8476D" w:rsidRDefault="00B8476D" w:rsidP="0051335E">
      <w:pPr>
        <w:jc w:val="both"/>
      </w:pPr>
      <w:r w:rsidRPr="00B8476D">
        <w:t xml:space="preserve">The goal of this project is to </w:t>
      </w:r>
      <w:proofErr w:type="spellStart"/>
      <w:r w:rsidRPr="00B8476D">
        <w:t>analyze</w:t>
      </w:r>
      <w:proofErr w:type="spellEnd"/>
      <w:r w:rsidRPr="00B8476D">
        <w:t xml:space="preserve"> liquor sales data to understand trends, identify patterns, and make informed business decisions. We’ll focus on both retail (in-store) and warehouse (distribution centr</w:t>
      </w:r>
      <w:r w:rsidR="00C16BCC">
        <w:t>e</w:t>
      </w:r>
      <w:r w:rsidRPr="00B8476D">
        <w:t>) sales.</w:t>
      </w:r>
    </w:p>
    <w:p w14:paraId="304BC6CC" w14:textId="77777777" w:rsidR="00B8476D" w:rsidRPr="00BE65A3" w:rsidRDefault="00B8476D" w:rsidP="00C16BCC">
      <w:pPr>
        <w:pStyle w:val="IntenseQuote"/>
        <w:rPr>
          <w:lang w:eastAsia="en-IN"/>
        </w:rPr>
      </w:pPr>
      <w:r w:rsidRPr="00B77522">
        <w:rPr>
          <w:lang w:eastAsia="en-IN"/>
        </w:rPr>
        <w:t>Approach</w:t>
      </w:r>
      <w:r>
        <w:rPr>
          <w:lang w:eastAsia="en-IN"/>
        </w:rPr>
        <w:t xml:space="preserve">: </w:t>
      </w:r>
    </w:p>
    <w:p w14:paraId="15B6B59C" w14:textId="369F9AF9" w:rsidR="00AA78AA" w:rsidRDefault="00B8476D" w:rsidP="00AA78AA">
      <w:pPr>
        <w:spacing w:after="0"/>
        <w:jc w:val="both"/>
        <w:rPr>
          <w:lang w:eastAsia="en-IN"/>
        </w:rPr>
      </w:pPr>
      <w:r w:rsidRPr="00F66B3E">
        <w:rPr>
          <w:lang w:eastAsia="en-IN"/>
        </w:rPr>
        <w:t xml:space="preserve">The dataset consists of </w:t>
      </w:r>
      <w:r>
        <w:rPr>
          <w:lang w:eastAsia="en-IN"/>
        </w:rPr>
        <w:t>9</w:t>
      </w:r>
      <w:r w:rsidRPr="00F66B3E">
        <w:rPr>
          <w:lang w:eastAsia="en-IN"/>
        </w:rPr>
        <w:t xml:space="preserve"> columns and </w:t>
      </w:r>
      <w:r>
        <w:rPr>
          <w:lang w:eastAsia="en-IN"/>
        </w:rPr>
        <w:t>307646</w:t>
      </w:r>
      <w:r w:rsidRPr="00F66B3E">
        <w:rPr>
          <w:lang w:eastAsia="en-IN"/>
        </w:rPr>
        <w:t xml:space="preserve"> rows, with each column representing a unique attribute</w:t>
      </w:r>
      <w:r w:rsidR="00AA78AA">
        <w:rPr>
          <w:lang w:eastAsia="en-IN"/>
        </w:rPr>
        <w:t>, namely:</w:t>
      </w:r>
    </w:p>
    <w:p w14:paraId="7853FD61" w14:textId="77777777" w:rsidR="00AA78AA" w:rsidRPr="00AA78AA" w:rsidRDefault="00AA78AA" w:rsidP="00AA78AA">
      <w:pPr>
        <w:spacing w:after="0"/>
        <w:rPr>
          <w:lang w:eastAsia="en-IN"/>
        </w:rPr>
      </w:pPr>
      <w:r w:rsidRPr="00AA78AA">
        <w:rPr>
          <w:lang w:eastAsia="en-IN"/>
        </w:rPr>
        <w:t>'YEAR': Year of the sales record.</w:t>
      </w:r>
    </w:p>
    <w:p w14:paraId="492C6CD2" w14:textId="77777777" w:rsidR="00AA78AA" w:rsidRPr="00AA78AA" w:rsidRDefault="00AA78AA" w:rsidP="00AA78AA">
      <w:pPr>
        <w:spacing w:after="0"/>
        <w:rPr>
          <w:lang w:eastAsia="en-IN"/>
        </w:rPr>
      </w:pPr>
      <w:r w:rsidRPr="00AA78AA">
        <w:rPr>
          <w:lang w:eastAsia="en-IN"/>
        </w:rPr>
        <w:t>'MONTH': Month of the sales record.</w:t>
      </w:r>
    </w:p>
    <w:p w14:paraId="4857946C" w14:textId="77777777" w:rsidR="00AA78AA" w:rsidRPr="00AA78AA" w:rsidRDefault="00AA78AA" w:rsidP="00AA78AA">
      <w:pPr>
        <w:spacing w:after="0"/>
        <w:rPr>
          <w:lang w:eastAsia="en-IN"/>
        </w:rPr>
      </w:pPr>
      <w:r w:rsidRPr="00AA78AA">
        <w:rPr>
          <w:lang w:eastAsia="en-IN"/>
        </w:rPr>
        <w:t>'SUPPLIER': Name of the supplier.</w:t>
      </w:r>
    </w:p>
    <w:p w14:paraId="62E5CECC" w14:textId="77777777" w:rsidR="00AA78AA" w:rsidRPr="00AA78AA" w:rsidRDefault="00AA78AA" w:rsidP="00AA78AA">
      <w:pPr>
        <w:spacing w:after="0"/>
        <w:rPr>
          <w:lang w:eastAsia="en-IN"/>
        </w:rPr>
      </w:pPr>
      <w:r w:rsidRPr="00AA78AA">
        <w:rPr>
          <w:lang w:eastAsia="en-IN"/>
        </w:rPr>
        <w:t>'ITEM CODE': Unique code for each item.</w:t>
      </w:r>
    </w:p>
    <w:p w14:paraId="253B409A" w14:textId="77777777" w:rsidR="00AA78AA" w:rsidRPr="00AA78AA" w:rsidRDefault="00AA78AA" w:rsidP="00AA78AA">
      <w:pPr>
        <w:spacing w:after="0"/>
        <w:rPr>
          <w:lang w:eastAsia="en-IN"/>
        </w:rPr>
      </w:pPr>
      <w:r w:rsidRPr="00AA78AA">
        <w:rPr>
          <w:lang w:eastAsia="en-IN"/>
        </w:rPr>
        <w:t>'ITEM DESCRIPTION': Description of the item.</w:t>
      </w:r>
    </w:p>
    <w:p w14:paraId="6D2A1B46" w14:textId="77777777" w:rsidR="00AA78AA" w:rsidRPr="00AA78AA" w:rsidRDefault="00AA78AA" w:rsidP="00AA78AA">
      <w:pPr>
        <w:spacing w:after="0"/>
        <w:rPr>
          <w:lang w:eastAsia="en-IN"/>
        </w:rPr>
      </w:pPr>
      <w:r w:rsidRPr="00AA78AA">
        <w:rPr>
          <w:lang w:eastAsia="en-IN"/>
        </w:rPr>
        <w:t>'ITEM TYPE': Type of the item.</w:t>
      </w:r>
    </w:p>
    <w:p w14:paraId="036549A4" w14:textId="77777777" w:rsidR="00AA78AA" w:rsidRPr="00AA78AA" w:rsidRDefault="00AA78AA" w:rsidP="00AA78AA">
      <w:pPr>
        <w:spacing w:after="0"/>
        <w:rPr>
          <w:lang w:eastAsia="en-IN"/>
        </w:rPr>
      </w:pPr>
      <w:r w:rsidRPr="00AA78AA">
        <w:rPr>
          <w:lang w:eastAsia="en-IN"/>
        </w:rPr>
        <w:t>'RETAIL SALES': Sales made through physical stores.</w:t>
      </w:r>
    </w:p>
    <w:p w14:paraId="5FC6B9C5" w14:textId="77777777" w:rsidR="00AA78AA" w:rsidRPr="00AA78AA" w:rsidRDefault="00AA78AA" w:rsidP="00AA78AA">
      <w:pPr>
        <w:spacing w:after="0"/>
        <w:rPr>
          <w:lang w:eastAsia="en-IN"/>
        </w:rPr>
      </w:pPr>
      <w:r w:rsidRPr="00AA78AA">
        <w:rPr>
          <w:lang w:eastAsia="en-IN"/>
        </w:rPr>
        <w:t>'RETAIL TRANSFERS': Transfers between stores.</w:t>
      </w:r>
    </w:p>
    <w:p w14:paraId="65D1A650" w14:textId="24091CD3" w:rsidR="00AA78AA" w:rsidRPr="00AA78AA" w:rsidRDefault="00AA78AA" w:rsidP="00AA78AA">
      <w:pPr>
        <w:spacing w:after="0"/>
        <w:rPr>
          <w:lang w:eastAsia="en-IN"/>
        </w:rPr>
      </w:pPr>
      <w:r w:rsidRPr="00AA78AA">
        <w:rPr>
          <w:lang w:eastAsia="en-IN"/>
        </w:rPr>
        <w:t>'WAREHOUSE SALES': Sales made through the online warehouse.</w:t>
      </w:r>
      <w:r>
        <w:rPr>
          <w:lang w:eastAsia="en-IN"/>
        </w:rPr>
        <w:t xml:space="preserve"> </w:t>
      </w:r>
    </w:p>
    <w:p w14:paraId="661655FA" w14:textId="4F48B629" w:rsidR="00B8476D" w:rsidRDefault="00B8476D" w:rsidP="00B8476D">
      <w:pPr>
        <w:jc w:val="both"/>
        <w:rPr>
          <w:lang w:eastAsia="en-IN"/>
        </w:rPr>
      </w:pPr>
      <w:r w:rsidRPr="00F66B3E">
        <w:rPr>
          <w:lang w:eastAsia="en-IN"/>
        </w:rPr>
        <w:t>The initial approach involves cleaning and pre-processing the data to ensure it is well-structured and usable. This process includes handling missing data points, correcting errors, and removing or replacing duplicate values.</w:t>
      </w:r>
      <w:r>
        <w:rPr>
          <w:lang w:eastAsia="en-IN"/>
        </w:rPr>
        <w:t xml:space="preserve"> </w:t>
      </w:r>
      <w:r w:rsidRPr="003F0375">
        <w:rPr>
          <w:lang w:eastAsia="en-IN"/>
        </w:rPr>
        <w:t xml:space="preserve">After data cleaning and preprocessing in Microsoft Excel, the next steps to derive insights typically include detailed data analysis using pivot tables and functions, creating visualizations like charts and graphs to identify trends and outliers, segmenting the data into meaningful groups, </w:t>
      </w:r>
      <w:proofErr w:type="spellStart"/>
      <w:r w:rsidRPr="003F0375">
        <w:rPr>
          <w:lang w:eastAsia="en-IN"/>
        </w:rPr>
        <w:t>analyzing</w:t>
      </w:r>
      <w:proofErr w:type="spellEnd"/>
      <w:r w:rsidRPr="003F0375">
        <w:rPr>
          <w:lang w:eastAsia="en-IN"/>
        </w:rPr>
        <w:t xml:space="preserve"> trends over time, examining correlations to understand relationships between variables, and compiling the findings into comprehensive reports or dashboards. These steps help transform raw data into valuable insights for strategic decision-making and im</w:t>
      </w:r>
      <w:r w:rsidR="00D27271">
        <w:rPr>
          <w:lang w:eastAsia="en-IN"/>
        </w:rPr>
        <w:t>proving process to drive up sales</w:t>
      </w:r>
      <w:r w:rsidRPr="003F0375">
        <w:rPr>
          <w:lang w:eastAsia="en-IN"/>
        </w:rPr>
        <w:t>.</w:t>
      </w:r>
    </w:p>
    <w:p w14:paraId="690D17AF" w14:textId="7F5B5992" w:rsidR="00B8476D" w:rsidRDefault="00B8476D" w:rsidP="00B8476D">
      <w:pPr>
        <w:jc w:val="both"/>
        <w:rPr>
          <w:lang w:eastAsia="en-IN"/>
        </w:rPr>
      </w:pPr>
      <w:r>
        <w:rPr>
          <w:lang w:eastAsia="en-IN"/>
        </w:rPr>
        <w:t>The modifications made during data cleaning and pre-processing is mentioned below:</w:t>
      </w:r>
    </w:p>
    <w:p w14:paraId="08880DAB" w14:textId="51EE2CD5" w:rsidR="00B8476D" w:rsidRDefault="00B8476D" w:rsidP="00AA78AA">
      <w:pPr>
        <w:pStyle w:val="NoSpacing"/>
        <w:rPr>
          <w:lang w:eastAsia="en-IN"/>
        </w:rPr>
      </w:pPr>
      <w:r w:rsidRPr="00AA78AA">
        <w:rPr>
          <w:rStyle w:val="Heading1Char"/>
          <w:rFonts w:asciiTheme="minorHAnsi" w:hAnsiTheme="minorHAnsi" w:cstheme="minorHAnsi"/>
          <w:color w:val="FF0000"/>
          <w:sz w:val="24"/>
          <w:szCs w:val="24"/>
        </w:rPr>
        <w:t>Handling missing data</w:t>
      </w:r>
      <w:r w:rsidRPr="00AA78AA">
        <w:rPr>
          <w:rFonts w:cstheme="minorHAnsi"/>
          <w:color w:val="FF0000"/>
          <w:sz w:val="24"/>
          <w:szCs w:val="24"/>
          <w:lang w:eastAsia="en-IN"/>
        </w:rPr>
        <w:t>:</w:t>
      </w:r>
      <w:r w:rsidRPr="00AA78AA">
        <w:rPr>
          <w:color w:val="FF0000"/>
          <w:lang w:eastAsia="en-IN"/>
        </w:rPr>
        <w:t xml:space="preserve"> </w:t>
      </w:r>
      <w:r>
        <w:rPr>
          <w:lang w:eastAsia="en-IN"/>
        </w:rPr>
        <w:t>The missing data from the data table was</w:t>
      </w:r>
      <w:r w:rsidR="00E30D62">
        <w:rPr>
          <w:lang w:eastAsia="en-IN"/>
        </w:rPr>
        <w:t xml:space="preserve"> treated as NULL value. </w:t>
      </w:r>
      <w:r w:rsidR="00E30D62" w:rsidRPr="00E30D62">
        <w:rPr>
          <w:lang w:eastAsia="en-IN"/>
        </w:rPr>
        <w:t xml:space="preserve"> By converting missing data to null values, </w:t>
      </w:r>
      <w:r w:rsidR="00E30D62">
        <w:rPr>
          <w:lang w:eastAsia="en-IN"/>
        </w:rPr>
        <w:t xml:space="preserve">have </w:t>
      </w:r>
      <w:r w:rsidR="00E30D62" w:rsidRPr="00E30D62">
        <w:rPr>
          <w:lang w:eastAsia="en-IN"/>
        </w:rPr>
        <w:t>maintain</w:t>
      </w:r>
      <w:r w:rsidR="00E30D62">
        <w:rPr>
          <w:lang w:eastAsia="en-IN"/>
        </w:rPr>
        <w:t>ed</w:t>
      </w:r>
      <w:r w:rsidR="00E30D62" w:rsidRPr="00E30D62">
        <w:rPr>
          <w:lang w:eastAsia="en-IN"/>
        </w:rPr>
        <w:t xml:space="preserve"> consistency in </w:t>
      </w:r>
      <w:r w:rsidR="00E30D62">
        <w:rPr>
          <w:lang w:eastAsia="en-IN"/>
        </w:rPr>
        <w:t>the</w:t>
      </w:r>
      <w:r w:rsidR="00E30D62" w:rsidRPr="00E30D62">
        <w:rPr>
          <w:lang w:eastAsia="en-IN"/>
        </w:rPr>
        <w:t xml:space="preserve"> dataset. It ensures that all missing values are represented uniformly.</w:t>
      </w:r>
    </w:p>
    <w:p w14:paraId="0623874D" w14:textId="7904AD0B" w:rsidR="00B8476D" w:rsidRDefault="00AA78AA" w:rsidP="00A96F2B">
      <w:pPr>
        <w:pStyle w:val="NoSpacing"/>
      </w:pPr>
      <w:r w:rsidRPr="00AA78AA">
        <w:rPr>
          <w:rFonts w:cstheme="minorHAnsi"/>
          <w:color w:val="FF0000"/>
          <w:sz w:val="24"/>
          <w:szCs w:val="24"/>
        </w:rPr>
        <w:t>Handling duplicate values:</w:t>
      </w:r>
      <w:r w:rsidR="00A96F2B">
        <w:rPr>
          <w:rFonts w:cstheme="minorHAnsi"/>
          <w:color w:val="FF0000"/>
          <w:sz w:val="24"/>
          <w:szCs w:val="24"/>
        </w:rPr>
        <w:t xml:space="preserve"> </w:t>
      </w:r>
      <w:r w:rsidR="00A96F2B" w:rsidRPr="00A96F2B">
        <w:t xml:space="preserve">All duplicate </w:t>
      </w:r>
      <w:r w:rsidR="00A96F2B">
        <w:t xml:space="preserve">identical </w:t>
      </w:r>
      <w:r w:rsidR="00A96F2B" w:rsidRPr="00A96F2B">
        <w:t xml:space="preserve">rows have been removed </w:t>
      </w:r>
    </w:p>
    <w:p w14:paraId="6DCD3473" w14:textId="34225124" w:rsidR="0085187D" w:rsidRDefault="0085187D" w:rsidP="0051335E">
      <w:pPr>
        <w:pStyle w:val="NoSpacing"/>
        <w:jc w:val="both"/>
      </w:pPr>
      <w:r w:rsidRPr="0085187D">
        <w:rPr>
          <w:color w:val="FF0000"/>
        </w:rPr>
        <w:t xml:space="preserve">Handling error values: </w:t>
      </w:r>
      <w:r>
        <w:t xml:space="preserve">In column item type, ‘STR_SUPPLIES’ stands for various novelty products such as paper bags, totes, shot glasses and beer mugs, etc. These do not necessarily contribute to liquor </w:t>
      </w:r>
      <w:r>
        <w:lastRenderedPageBreak/>
        <w:t xml:space="preserve">sales. Although this has been retained while conducting analysis, it is to be noted that it carries majorly null values as supplier. ‘Default’ has also been listed as supplier for this, which has been replaced with Null to keep the values consistent. Since they sell novelty products, their warehouse sales </w:t>
      </w:r>
      <w:proofErr w:type="gramStart"/>
      <w:r>
        <w:t>is</w:t>
      </w:r>
      <w:proofErr w:type="gramEnd"/>
      <w:r>
        <w:t xml:space="preserve"> consistently </w:t>
      </w:r>
      <w:proofErr w:type="spellStart"/>
      <w:r>
        <w:t>nill</w:t>
      </w:r>
      <w:proofErr w:type="spellEnd"/>
      <w:r>
        <w:t>.</w:t>
      </w:r>
    </w:p>
    <w:p w14:paraId="6A6059C0" w14:textId="517E8206" w:rsidR="00C16BCC" w:rsidRPr="00A96F2B" w:rsidRDefault="00C16BCC" w:rsidP="0051335E">
      <w:pPr>
        <w:pStyle w:val="NoSpacing"/>
        <w:jc w:val="both"/>
        <w:rPr>
          <w:rFonts w:cstheme="minorHAnsi"/>
          <w:sz w:val="24"/>
          <w:szCs w:val="24"/>
        </w:rPr>
      </w:pPr>
      <w:r>
        <w:t>Secondly, sales records of a few months have been missed each year</w:t>
      </w:r>
      <w:r w:rsidR="00672F5A">
        <w:t xml:space="preserve"> from 2017 to 2020</w:t>
      </w:r>
      <w:r>
        <w:t xml:space="preserve">. So, insights have been obtained based only on partial data provided by the dataset. </w:t>
      </w:r>
    </w:p>
    <w:p w14:paraId="1BB3A7FF" w14:textId="77777777" w:rsidR="0041738B" w:rsidRPr="00BE65A3" w:rsidRDefault="0041738B" w:rsidP="00C16BCC">
      <w:pPr>
        <w:pStyle w:val="IntenseQuote"/>
        <w:rPr>
          <w:lang w:eastAsia="en-IN"/>
        </w:rPr>
      </w:pPr>
      <w:r w:rsidRPr="00B77522">
        <w:rPr>
          <w:lang w:eastAsia="en-IN"/>
        </w:rPr>
        <w:t>Tech-Stack Used</w:t>
      </w:r>
      <w:r>
        <w:rPr>
          <w:lang w:eastAsia="en-IN"/>
        </w:rPr>
        <w:t xml:space="preserve">: </w:t>
      </w:r>
    </w:p>
    <w:p w14:paraId="36E2A341" w14:textId="5E2037BB" w:rsidR="00B8476D" w:rsidRPr="0041738B" w:rsidRDefault="0041738B" w:rsidP="0041738B">
      <w:pPr>
        <w:pStyle w:val="ListParagraph"/>
        <w:numPr>
          <w:ilvl w:val="0"/>
          <w:numId w:val="6"/>
        </w:numPr>
        <w:rPr>
          <w:rFonts w:cstheme="minorHAnsi"/>
        </w:rPr>
      </w:pPr>
      <w:r w:rsidRPr="0041738B">
        <w:rPr>
          <w:rFonts w:cstheme="minorHAnsi"/>
        </w:rPr>
        <w:t>MySQL workbench</w:t>
      </w:r>
    </w:p>
    <w:p w14:paraId="647156EF" w14:textId="14AB9634" w:rsidR="0041738B" w:rsidRPr="0041738B" w:rsidRDefault="0041738B" w:rsidP="0051335E">
      <w:pPr>
        <w:jc w:val="both"/>
        <w:rPr>
          <w:rFonts w:eastAsia="Times New Roman" w:cstheme="minorHAnsi"/>
          <w:kern w:val="0"/>
          <w:lang w:eastAsia="en-IN"/>
          <w14:ligatures w14:val="none"/>
        </w:rPr>
      </w:pPr>
      <w:r w:rsidRPr="0041738B">
        <w:rPr>
          <w:rFonts w:eastAsia="Times New Roman" w:cstheme="minorHAnsi"/>
          <w:kern w:val="0"/>
          <w:lang w:eastAsia="en-IN"/>
          <w14:ligatures w14:val="none"/>
        </w:rPr>
        <w:t>MySQL Workbench serves as a robust tool for managing MySQL databases. It allows data extraction, transformation, and exploration through SQL queries. Analysts can clean and structure data, create views, and export results for further analysis.</w:t>
      </w:r>
    </w:p>
    <w:p w14:paraId="31D55053" w14:textId="41FEF0CA" w:rsidR="0041738B" w:rsidRPr="0041738B" w:rsidRDefault="0041738B" w:rsidP="0051335E">
      <w:pPr>
        <w:pStyle w:val="ListParagraph"/>
        <w:numPr>
          <w:ilvl w:val="0"/>
          <w:numId w:val="6"/>
        </w:numPr>
        <w:jc w:val="both"/>
        <w:rPr>
          <w:rFonts w:cstheme="minorHAnsi"/>
        </w:rPr>
      </w:pPr>
      <w:r w:rsidRPr="0041738B">
        <w:rPr>
          <w:rFonts w:cstheme="minorHAnsi"/>
        </w:rPr>
        <w:t>Microsoft Excel</w:t>
      </w:r>
    </w:p>
    <w:p w14:paraId="0D643CD7" w14:textId="1EBE250F" w:rsidR="0041738B" w:rsidRPr="0041738B" w:rsidRDefault="0041738B" w:rsidP="0051335E">
      <w:pPr>
        <w:jc w:val="both"/>
        <w:rPr>
          <w:rFonts w:eastAsia="Times New Roman" w:cstheme="minorHAnsi"/>
          <w:kern w:val="0"/>
          <w:lang w:eastAsia="en-IN"/>
          <w14:ligatures w14:val="none"/>
        </w:rPr>
      </w:pPr>
      <w:r w:rsidRPr="0041738B">
        <w:rPr>
          <w:rFonts w:eastAsia="Times New Roman" w:cstheme="minorHAnsi"/>
          <w:kern w:val="0"/>
          <w:lang w:eastAsia="en-IN"/>
          <w14:ligatures w14:val="none"/>
        </w:rPr>
        <w:t>Microsoft Excel is a versatile spreadsheet application. It plays a crucial role in sales analysis by importing data, cleaning it, and performing basic calculations</w:t>
      </w:r>
      <w:r w:rsidR="00C16BCC">
        <w:rPr>
          <w:rFonts w:eastAsia="Times New Roman" w:cstheme="minorHAnsi"/>
          <w:kern w:val="0"/>
          <w:lang w:eastAsia="en-IN"/>
          <w14:ligatures w14:val="none"/>
        </w:rPr>
        <w:t xml:space="preserve"> and to create charts and visualizations</w:t>
      </w:r>
      <w:r w:rsidRPr="0041738B">
        <w:rPr>
          <w:rFonts w:eastAsia="Times New Roman" w:cstheme="minorHAnsi"/>
          <w:kern w:val="0"/>
          <w:lang w:eastAsia="en-IN"/>
          <w14:ligatures w14:val="none"/>
        </w:rPr>
        <w:t xml:space="preserve">. </w:t>
      </w:r>
    </w:p>
    <w:p w14:paraId="4EF9EC96" w14:textId="11896EE2" w:rsidR="005A5DCB" w:rsidRDefault="00D42C19" w:rsidP="00C16BCC">
      <w:pPr>
        <w:pStyle w:val="IntenseQuote"/>
      </w:pPr>
      <w:r>
        <w:t xml:space="preserve">Exploratory data analysis: </w:t>
      </w:r>
    </w:p>
    <w:p w14:paraId="52587675" w14:textId="14300701" w:rsidR="005A5DCB" w:rsidRPr="005A5DCB" w:rsidRDefault="005A5DCB" w:rsidP="0051335E">
      <w:pPr>
        <w:jc w:val="both"/>
      </w:pPr>
      <w:r w:rsidRPr="005A5DCB">
        <w:t>EDA allows us to represent different sales trends graphically and visualize data related to best-selling product categories, buyer demographics, preferences, customer spending patterns, and units sold over a certain period. </w:t>
      </w:r>
      <w:r>
        <w:t xml:space="preserve"> </w:t>
      </w:r>
      <w:r w:rsidRPr="005A5DCB">
        <w:t>By exploring the data, we can identify unusual sales spikes, and recurring patterns. For example, EDA can reveal whether certain liquor items consistently sell better during specific seasons or events.</w:t>
      </w:r>
    </w:p>
    <w:p w14:paraId="10AD35EB" w14:textId="7CE0926E" w:rsidR="0068199F" w:rsidRDefault="00D42C19" w:rsidP="0068199F">
      <w:pPr>
        <w:pStyle w:val="ListParagraph"/>
        <w:numPr>
          <w:ilvl w:val="0"/>
          <w:numId w:val="7"/>
        </w:numPr>
        <w:jc w:val="both"/>
      </w:pPr>
      <w:r w:rsidRPr="00C16BCC">
        <w:rPr>
          <w:color w:val="FF0000"/>
        </w:rPr>
        <w:t>Calculate and visualise each year's total sales (retail and warehouse)</w:t>
      </w:r>
      <w:r w:rsidR="00C16BCC">
        <w:rPr>
          <w:color w:val="FF0000"/>
        </w:rPr>
        <w:t>:</w:t>
      </w:r>
    </w:p>
    <w:p w14:paraId="0EE13E1D" w14:textId="7D733AD7" w:rsidR="00881FFC" w:rsidRDefault="0068199F" w:rsidP="00703064">
      <w:pPr>
        <w:pStyle w:val="ListParagraph"/>
        <w:ind w:left="0"/>
        <w:jc w:val="both"/>
        <w:rPr>
          <w:noProof/>
        </w:rPr>
      </w:pPr>
      <w:r>
        <w:rPr>
          <w:noProof/>
        </w:rPr>
        <w:drawing>
          <wp:inline distT="0" distB="0" distL="0" distR="0" wp14:anchorId="695F78E2" wp14:editId="68529D94">
            <wp:extent cx="3352800" cy="2409198"/>
            <wp:effectExtent l="0" t="0" r="0" b="0"/>
            <wp:docPr id="15759714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71450" name="Picture 1575971450"/>
                    <pic:cNvPicPr/>
                  </pic:nvPicPr>
                  <pic:blipFill rotWithShape="1">
                    <a:blip r:embed="rId5">
                      <a:extLst>
                        <a:ext uri="{28A0092B-C50C-407E-A947-70E740481C1C}">
                          <a14:useLocalDpi xmlns:a14="http://schemas.microsoft.com/office/drawing/2010/main" val="0"/>
                        </a:ext>
                      </a:extLst>
                    </a:blip>
                    <a:srcRect l="10525" t="22455" r="52470" b="30274"/>
                    <a:stretch/>
                  </pic:blipFill>
                  <pic:spPr bwMode="auto">
                    <a:xfrm>
                      <a:off x="0" y="0"/>
                      <a:ext cx="3373539" cy="2424100"/>
                    </a:xfrm>
                    <a:prstGeom prst="rect">
                      <a:avLst/>
                    </a:prstGeom>
                    <a:ln>
                      <a:noFill/>
                    </a:ln>
                    <a:extLst>
                      <a:ext uri="{53640926-AAD7-44D8-BBD7-CCE9431645EC}">
                        <a14:shadowObscured xmlns:a14="http://schemas.microsoft.com/office/drawing/2010/main"/>
                      </a:ext>
                    </a:extLst>
                  </pic:spPr>
                </pic:pic>
              </a:graphicData>
            </a:graphic>
          </wp:inline>
        </w:drawing>
      </w:r>
    </w:p>
    <w:p w14:paraId="2E1DAFF3" w14:textId="77777777" w:rsidR="00672F5A" w:rsidRDefault="00672F5A" w:rsidP="00672F5A">
      <w:pPr>
        <w:pStyle w:val="ListParagraph"/>
        <w:ind w:left="0"/>
        <w:rPr>
          <w:noProof/>
        </w:rPr>
      </w:pPr>
      <w:r w:rsidRPr="00C16BCC">
        <w:rPr>
          <w:noProof/>
          <w:highlight w:val="cyan"/>
        </w:rPr>
        <w:t>To visualize the data, I have created a pivot table using Microsoft Excel and have used the pivot table to create a bar chart depicting the total sales through the years, from 2017 to 2020.</w:t>
      </w:r>
    </w:p>
    <w:p w14:paraId="72DD305F" w14:textId="77777777" w:rsidR="00C16BCC" w:rsidRDefault="00C16BCC" w:rsidP="00703064">
      <w:pPr>
        <w:pStyle w:val="ListParagraph"/>
        <w:ind w:left="0"/>
        <w:jc w:val="both"/>
        <w:rPr>
          <w:noProof/>
        </w:rPr>
      </w:pPr>
    </w:p>
    <w:p w14:paraId="27031CC3" w14:textId="05BBC0D4" w:rsidR="00881FFC" w:rsidRDefault="00881FFC" w:rsidP="00703064">
      <w:pPr>
        <w:pStyle w:val="ListParagraph"/>
        <w:ind w:left="0"/>
        <w:jc w:val="both"/>
        <w:rPr>
          <w:noProof/>
        </w:rPr>
      </w:pPr>
      <w:r>
        <w:rPr>
          <w:noProof/>
        </w:rPr>
        <w:lastRenderedPageBreak/>
        <w:drawing>
          <wp:inline distT="0" distB="0" distL="0" distR="0" wp14:anchorId="4718FD0B" wp14:editId="15579E13">
            <wp:extent cx="6254750" cy="1965960"/>
            <wp:effectExtent l="0" t="0" r="0" b="0"/>
            <wp:docPr id="1238174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7499" name="Picture 123817499"/>
                    <pic:cNvPicPr/>
                  </pic:nvPicPr>
                  <pic:blipFill rotWithShape="1">
                    <a:blip r:embed="rId6">
                      <a:extLst>
                        <a:ext uri="{28A0092B-C50C-407E-A947-70E740481C1C}">
                          <a14:useLocalDpi xmlns:a14="http://schemas.microsoft.com/office/drawing/2010/main" val="0"/>
                        </a:ext>
                      </a:extLst>
                    </a:blip>
                    <a:srcRect l="1995" t="35454" r="39065" b="28107"/>
                    <a:stretch/>
                  </pic:blipFill>
                  <pic:spPr bwMode="auto">
                    <a:xfrm>
                      <a:off x="0" y="0"/>
                      <a:ext cx="6281797" cy="1974461"/>
                    </a:xfrm>
                    <a:prstGeom prst="rect">
                      <a:avLst/>
                    </a:prstGeom>
                    <a:ln>
                      <a:noFill/>
                    </a:ln>
                    <a:extLst>
                      <a:ext uri="{53640926-AAD7-44D8-BBD7-CCE9431645EC}">
                        <a14:shadowObscured xmlns:a14="http://schemas.microsoft.com/office/drawing/2010/main"/>
                      </a:ext>
                    </a:extLst>
                  </pic:spPr>
                </pic:pic>
              </a:graphicData>
            </a:graphic>
          </wp:inline>
        </w:drawing>
      </w:r>
    </w:p>
    <w:p w14:paraId="5A28B0B3" w14:textId="4989A3B7" w:rsidR="00C16BCC" w:rsidRDefault="00C16BCC" w:rsidP="00703064">
      <w:pPr>
        <w:pStyle w:val="ListParagraph"/>
        <w:ind w:left="0"/>
        <w:jc w:val="both"/>
        <w:rPr>
          <w:noProof/>
        </w:rPr>
      </w:pPr>
    </w:p>
    <w:p w14:paraId="6B4FBB68" w14:textId="5A482E4E" w:rsidR="00C16BCC" w:rsidRDefault="00C16BCC" w:rsidP="00703064">
      <w:pPr>
        <w:pStyle w:val="ListParagraph"/>
        <w:ind w:left="0"/>
        <w:jc w:val="both"/>
        <w:rPr>
          <w:noProof/>
        </w:rPr>
      </w:pPr>
      <w:r w:rsidRPr="00672F5A">
        <w:rPr>
          <w:noProof/>
          <w:highlight w:val="yellow"/>
        </w:rPr>
        <w:t>Insights: As per the data avilable, major sales has occoured in the year of 2019</w:t>
      </w:r>
      <w:r w:rsidR="00672F5A" w:rsidRPr="00672F5A">
        <w:rPr>
          <w:noProof/>
          <w:highlight w:val="yellow"/>
        </w:rPr>
        <w:t>, while 2018 experienced lowest sales records. Unfortunately, in the year 2018, data of only two months are available in the dataset provided, whereas, 2019 had data from 11 months of the year</w:t>
      </w:r>
    </w:p>
    <w:p w14:paraId="648B477D" w14:textId="77777777" w:rsidR="0068199F" w:rsidRDefault="0068199F" w:rsidP="003F2C6C">
      <w:pPr>
        <w:pStyle w:val="ListParagraph"/>
        <w:jc w:val="both"/>
      </w:pPr>
    </w:p>
    <w:p w14:paraId="450E7E0A" w14:textId="13D791F4" w:rsidR="0068199F" w:rsidRPr="00063B68" w:rsidRDefault="00D42C19" w:rsidP="0068199F">
      <w:pPr>
        <w:pStyle w:val="ListParagraph"/>
        <w:numPr>
          <w:ilvl w:val="0"/>
          <w:numId w:val="7"/>
        </w:numPr>
        <w:jc w:val="both"/>
        <w:rPr>
          <w:color w:val="FF0000"/>
        </w:rPr>
      </w:pPr>
      <w:r w:rsidRPr="00063B68">
        <w:rPr>
          <w:color w:val="FF0000"/>
        </w:rPr>
        <w:t>Determine the top 5 suppliers based on total sales (both retail and warehouse) for the entire dataset.</w:t>
      </w:r>
    </w:p>
    <w:p w14:paraId="26F31DAD" w14:textId="085BC7FF" w:rsidR="00B0705B" w:rsidRDefault="0068199F" w:rsidP="00703064">
      <w:pPr>
        <w:pStyle w:val="ListParagraph"/>
        <w:ind w:left="0"/>
        <w:jc w:val="both"/>
      </w:pPr>
      <w:r>
        <w:rPr>
          <w:noProof/>
        </w:rPr>
        <w:drawing>
          <wp:inline distT="0" distB="0" distL="0" distR="0" wp14:anchorId="394554FD" wp14:editId="0F9759D5">
            <wp:extent cx="3614530" cy="2432050"/>
            <wp:effectExtent l="0" t="0" r="5080" b="6350"/>
            <wp:docPr id="190259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9097" name="Picture 190259097"/>
                    <pic:cNvPicPr/>
                  </pic:nvPicPr>
                  <pic:blipFill rotWithShape="1">
                    <a:blip r:embed="rId7">
                      <a:extLst>
                        <a:ext uri="{28A0092B-C50C-407E-A947-70E740481C1C}">
                          <a14:useLocalDpi xmlns:a14="http://schemas.microsoft.com/office/drawing/2010/main" val="0"/>
                        </a:ext>
                      </a:extLst>
                    </a:blip>
                    <a:srcRect l="9860" t="22651" r="43829" b="27516"/>
                    <a:stretch/>
                  </pic:blipFill>
                  <pic:spPr bwMode="auto">
                    <a:xfrm>
                      <a:off x="0" y="0"/>
                      <a:ext cx="3629815" cy="2442335"/>
                    </a:xfrm>
                    <a:prstGeom prst="rect">
                      <a:avLst/>
                    </a:prstGeom>
                    <a:ln>
                      <a:noFill/>
                    </a:ln>
                    <a:extLst>
                      <a:ext uri="{53640926-AAD7-44D8-BBD7-CCE9431645EC}">
                        <a14:shadowObscured xmlns:a14="http://schemas.microsoft.com/office/drawing/2010/main"/>
                      </a:ext>
                    </a:extLst>
                  </pic:spPr>
                </pic:pic>
              </a:graphicData>
            </a:graphic>
          </wp:inline>
        </w:drawing>
      </w:r>
    </w:p>
    <w:p w14:paraId="17831FDB" w14:textId="77777777" w:rsidR="00672F5A" w:rsidRDefault="00672F5A" w:rsidP="0051335E">
      <w:pPr>
        <w:pStyle w:val="ListParagraph"/>
        <w:ind w:left="0"/>
        <w:jc w:val="both"/>
      </w:pPr>
    </w:p>
    <w:p w14:paraId="52FBA9C9" w14:textId="7A5562A5" w:rsidR="00672F5A" w:rsidRDefault="00672F5A" w:rsidP="0051335E">
      <w:pPr>
        <w:pStyle w:val="ListParagraph"/>
        <w:ind w:left="0"/>
        <w:jc w:val="both"/>
        <w:rPr>
          <w:noProof/>
        </w:rPr>
      </w:pPr>
      <w:r w:rsidRPr="00C16BCC">
        <w:rPr>
          <w:noProof/>
          <w:highlight w:val="cyan"/>
        </w:rPr>
        <w:t xml:space="preserve">To visualize the data, I have created a pivot table using Microsoft Excel and have used the pivot table to create a </w:t>
      </w:r>
      <w:r w:rsidR="00835181">
        <w:rPr>
          <w:noProof/>
          <w:highlight w:val="cyan"/>
        </w:rPr>
        <w:t>pie</w:t>
      </w:r>
      <w:r w:rsidRPr="00C16BCC">
        <w:rPr>
          <w:noProof/>
          <w:highlight w:val="cyan"/>
        </w:rPr>
        <w:t xml:space="preserve"> chart depicting the total sales </w:t>
      </w:r>
      <w:r>
        <w:rPr>
          <w:noProof/>
          <w:highlight w:val="cyan"/>
        </w:rPr>
        <w:t>based on suppliers</w:t>
      </w:r>
      <w:r w:rsidRPr="00C16BCC">
        <w:rPr>
          <w:noProof/>
          <w:highlight w:val="cyan"/>
        </w:rPr>
        <w:t xml:space="preserve">, </w:t>
      </w:r>
      <w:r>
        <w:rPr>
          <w:noProof/>
          <w:highlight w:val="cyan"/>
        </w:rPr>
        <w:t>and filtered to only show top 5 suppliers with highest sales records</w:t>
      </w:r>
      <w:r w:rsidRPr="00C16BCC">
        <w:rPr>
          <w:noProof/>
          <w:highlight w:val="cyan"/>
        </w:rPr>
        <w:t>.</w:t>
      </w:r>
    </w:p>
    <w:p w14:paraId="2464CDD4" w14:textId="77777777" w:rsidR="00672F5A" w:rsidRDefault="00672F5A" w:rsidP="00703064">
      <w:pPr>
        <w:pStyle w:val="ListParagraph"/>
        <w:ind w:left="0"/>
        <w:jc w:val="both"/>
      </w:pPr>
    </w:p>
    <w:p w14:paraId="1F38C349" w14:textId="3A09D9BE" w:rsidR="00B0705B" w:rsidRDefault="00B0705B" w:rsidP="00703064">
      <w:pPr>
        <w:pStyle w:val="ListParagraph"/>
        <w:ind w:left="0"/>
        <w:jc w:val="both"/>
      </w:pPr>
      <w:r>
        <w:rPr>
          <w:noProof/>
        </w:rPr>
        <w:drawing>
          <wp:inline distT="0" distB="0" distL="0" distR="0" wp14:anchorId="3011165E" wp14:editId="02DA98D4">
            <wp:extent cx="6195665" cy="2139950"/>
            <wp:effectExtent l="0" t="0" r="0" b="0"/>
            <wp:docPr id="1895550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50128" name="Picture 1895550128"/>
                    <pic:cNvPicPr/>
                  </pic:nvPicPr>
                  <pic:blipFill rotWithShape="1">
                    <a:blip r:embed="rId8">
                      <a:extLst>
                        <a:ext uri="{28A0092B-C50C-407E-A947-70E740481C1C}">
                          <a14:useLocalDpi xmlns:a14="http://schemas.microsoft.com/office/drawing/2010/main" val="0"/>
                        </a:ext>
                      </a:extLst>
                    </a:blip>
                    <a:srcRect t="34666" r="32639" b="23971"/>
                    <a:stretch/>
                  </pic:blipFill>
                  <pic:spPr bwMode="auto">
                    <a:xfrm>
                      <a:off x="0" y="0"/>
                      <a:ext cx="6217749" cy="2147578"/>
                    </a:xfrm>
                    <a:prstGeom prst="rect">
                      <a:avLst/>
                    </a:prstGeom>
                    <a:ln>
                      <a:noFill/>
                    </a:ln>
                    <a:extLst>
                      <a:ext uri="{53640926-AAD7-44D8-BBD7-CCE9431645EC}">
                        <a14:shadowObscured xmlns:a14="http://schemas.microsoft.com/office/drawing/2010/main"/>
                      </a:ext>
                    </a:extLst>
                  </pic:spPr>
                </pic:pic>
              </a:graphicData>
            </a:graphic>
          </wp:inline>
        </w:drawing>
      </w:r>
    </w:p>
    <w:p w14:paraId="7E5F4CCB" w14:textId="30CF1A3F" w:rsidR="00672F5A" w:rsidRDefault="00672F5A" w:rsidP="00703064">
      <w:pPr>
        <w:pStyle w:val="ListParagraph"/>
        <w:ind w:left="0"/>
        <w:jc w:val="both"/>
      </w:pPr>
      <w:r w:rsidRPr="00835181">
        <w:rPr>
          <w:highlight w:val="yellow"/>
        </w:rPr>
        <w:lastRenderedPageBreak/>
        <w:t>Insights: Clearly, major chunk of the sales was from ‘Crown Imports’ who made total sales of 1736309.17, which is roughly 29% of the total sales among the top 5 suppliers, closely followed by ‘Miller brewing company’ at 26% of total sales among the top 5 suppliers. Incidentally, both suppliers sell Beers and Kegs</w:t>
      </w:r>
    </w:p>
    <w:p w14:paraId="6AA364EB" w14:textId="77777777" w:rsidR="00672F5A" w:rsidRPr="00D42C19" w:rsidRDefault="00672F5A" w:rsidP="00703064">
      <w:pPr>
        <w:pStyle w:val="ListParagraph"/>
        <w:ind w:left="0"/>
        <w:jc w:val="both"/>
      </w:pPr>
    </w:p>
    <w:p w14:paraId="56637A2C" w14:textId="5F4DB1B2" w:rsidR="00D42C19" w:rsidRPr="00063B68" w:rsidRDefault="00D42C19" w:rsidP="00703064">
      <w:pPr>
        <w:pStyle w:val="ListParagraph"/>
        <w:numPr>
          <w:ilvl w:val="0"/>
          <w:numId w:val="7"/>
        </w:numPr>
        <w:jc w:val="both"/>
        <w:rPr>
          <w:color w:val="FF0000"/>
        </w:rPr>
      </w:pPr>
      <w:r w:rsidRPr="00063B68">
        <w:rPr>
          <w:color w:val="FF0000"/>
        </w:rPr>
        <w:t>Identify the top 10 best-selling items (based on total sales) and provide their descriptions and types</w:t>
      </w:r>
    </w:p>
    <w:p w14:paraId="2695365F" w14:textId="77777777" w:rsidR="00992013" w:rsidRDefault="00992013" w:rsidP="0068199F">
      <w:pPr>
        <w:pStyle w:val="ListParagraph"/>
        <w:jc w:val="both"/>
        <w:rPr>
          <w:noProof/>
        </w:rPr>
      </w:pPr>
    </w:p>
    <w:p w14:paraId="7089EB16" w14:textId="1D74EB9B" w:rsidR="00A14545" w:rsidRDefault="00992013" w:rsidP="0051335E">
      <w:pPr>
        <w:pStyle w:val="ListParagraph"/>
        <w:ind w:left="0"/>
        <w:jc w:val="both"/>
      </w:pPr>
      <w:r>
        <w:rPr>
          <w:noProof/>
        </w:rPr>
        <w:drawing>
          <wp:inline distT="0" distB="0" distL="0" distR="0" wp14:anchorId="35FF666C" wp14:editId="250553A5">
            <wp:extent cx="4331092" cy="2565400"/>
            <wp:effectExtent l="0" t="0" r="0" b="6350"/>
            <wp:docPr id="10848393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39321" name="Picture 1084839321"/>
                    <pic:cNvPicPr/>
                  </pic:nvPicPr>
                  <pic:blipFill rotWithShape="1">
                    <a:blip r:embed="rId9" cstate="print">
                      <a:extLst>
                        <a:ext uri="{28A0092B-C50C-407E-A947-70E740481C1C}">
                          <a14:useLocalDpi xmlns:a14="http://schemas.microsoft.com/office/drawing/2010/main" val="0"/>
                        </a:ext>
                      </a:extLst>
                    </a:blip>
                    <a:srcRect l="10193" t="20682" r="29204" b="15501"/>
                    <a:stretch/>
                  </pic:blipFill>
                  <pic:spPr bwMode="auto">
                    <a:xfrm>
                      <a:off x="0" y="0"/>
                      <a:ext cx="4333504" cy="2566829"/>
                    </a:xfrm>
                    <a:prstGeom prst="rect">
                      <a:avLst/>
                    </a:prstGeom>
                    <a:ln>
                      <a:noFill/>
                    </a:ln>
                    <a:extLst>
                      <a:ext uri="{53640926-AAD7-44D8-BBD7-CCE9431645EC}">
                        <a14:shadowObscured xmlns:a14="http://schemas.microsoft.com/office/drawing/2010/main"/>
                      </a:ext>
                    </a:extLst>
                  </pic:spPr>
                </pic:pic>
              </a:graphicData>
            </a:graphic>
          </wp:inline>
        </w:drawing>
      </w:r>
    </w:p>
    <w:p w14:paraId="7806E498" w14:textId="780DEF11" w:rsidR="00835181" w:rsidRDefault="00835181" w:rsidP="0051335E">
      <w:pPr>
        <w:pStyle w:val="ListParagraph"/>
        <w:ind w:left="0"/>
        <w:jc w:val="both"/>
        <w:rPr>
          <w:noProof/>
        </w:rPr>
      </w:pPr>
      <w:r w:rsidRPr="00C16BCC">
        <w:rPr>
          <w:noProof/>
          <w:highlight w:val="cyan"/>
        </w:rPr>
        <w:t xml:space="preserve">To visualize the data, I have created a pivot table using Microsoft Excel and have used the pivot table to create a </w:t>
      </w:r>
      <w:r>
        <w:rPr>
          <w:noProof/>
          <w:highlight w:val="cyan"/>
        </w:rPr>
        <w:t>pie</w:t>
      </w:r>
      <w:r w:rsidRPr="00C16BCC">
        <w:rPr>
          <w:noProof/>
          <w:highlight w:val="cyan"/>
        </w:rPr>
        <w:t xml:space="preserve"> chart depicting the total sales </w:t>
      </w:r>
      <w:r>
        <w:rPr>
          <w:noProof/>
          <w:highlight w:val="cyan"/>
        </w:rPr>
        <w:t>based on item type</w:t>
      </w:r>
      <w:r w:rsidRPr="00C16BCC">
        <w:rPr>
          <w:noProof/>
          <w:highlight w:val="cyan"/>
        </w:rPr>
        <w:t xml:space="preserve">, </w:t>
      </w:r>
      <w:r>
        <w:rPr>
          <w:noProof/>
          <w:highlight w:val="cyan"/>
        </w:rPr>
        <w:t>and filtered to only show top 10 suppliers with highest sales records</w:t>
      </w:r>
      <w:r w:rsidRPr="00C16BCC">
        <w:rPr>
          <w:noProof/>
          <w:highlight w:val="cyan"/>
        </w:rPr>
        <w:t>.</w:t>
      </w:r>
    </w:p>
    <w:p w14:paraId="7DE0B1B6" w14:textId="77777777" w:rsidR="00FB2F4D" w:rsidRDefault="00FB2F4D" w:rsidP="00A14545">
      <w:pPr>
        <w:pStyle w:val="ListParagraph"/>
        <w:jc w:val="both"/>
        <w:rPr>
          <w:noProof/>
        </w:rPr>
      </w:pPr>
    </w:p>
    <w:p w14:paraId="06EC4261" w14:textId="73B18FA5" w:rsidR="00FB2F4D" w:rsidRDefault="00FB2F4D" w:rsidP="00FB2F4D">
      <w:pPr>
        <w:pStyle w:val="ListParagraph"/>
        <w:ind w:left="0"/>
        <w:jc w:val="both"/>
      </w:pPr>
      <w:r>
        <w:rPr>
          <w:noProof/>
        </w:rPr>
        <w:drawing>
          <wp:inline distT="0" distB="0" distL="0" distR="0" wp14:anchorId="4DAB5449" wp14:editId="1DFB8383">
            <wp:extent cx="6248400" cy="3368675"/>
            <wp:effectExtent l="0" t="0" r="0" b="3175"/>
            <wp:docPr id="12724728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72875" name="Picture 1272472875"/>
                    <pic:cNvPicPr/>
                  </pic:nvPicPr>
                  <pic:blipFill rotWithShape="1">
                    <a:blip r:embed="rId10">
                      <a:extLst>
                        <a:ext uri="{28A0092B-C50C-407E-A947-70E740481C1C}">
                          <a14:useLocalDpi xmlns:a14="http://schemas.microsoft.com/office/drawing/2010/main" val="0"/>
                        </a:ext>
                      </a:extLst>
                    </a:blip>
                    <a:srcRect t="31712" r="46155" b="15108"/>
                    <a:stretch/>
                  </pic:blipFill>
                  <pic:spPr bwMode="auto">
                    <a:xfrm>
                      <a:off x="0" y="0"/>
                      <a:ext cx="6268797" cy="3379672"/>
                    </a:xfrm>
                    <a:prstGeom prst="rect">
                      <a:avLst/>
                    </a:prstGeom>
                    <a:ln>
                      <a:noFill/>
                    </a:ln>
                    <a:extLst>
                      <a:ext uri="{53640926-AAD7-44D8-BBD7-CCE9431645EC}">
                        <a14:shadowObscured xmlns:a14="http://schemas.microsoft.com/office/drawing/2010/main"/>
                      </a:ext>
                    </a:extLst>
                  </pic:spPr>
                </pic:pic>
              </a:graphicData>
            </a:graphic>
          </wp:inline>
        </w:drawing>
      </w:r>
    </w:p>
    <w:p w14:paraId="007C77BC" w14:textId="31CCBB0E" w:rsidR="00835181" w:rsidRDefault="00835181" w:rsidP="00835181">
      <w:pPr>
        <w:pStyle w:val="ListParagraph"/>
        <w:ind w:left="0"/>
        <w:jc w:val="both"/>
      </w:pPr>
      <w:r w:rsidRPr="00835181">
        <w:rPr>
          <w:highlight w:val="yellow"/>
        </w:rPr>
        <w:t xml:space="preserve">Insights: Clearly, </w:t>
      </w:r>
      <w:r w:rsidR="00944FAB">
        <w:rPr>
          <w:highlight w:val="yellow"/>
        </w:rPr>
        <w:t>a big</w:t>
      </w:r>
      <w:r w:rsidRPr="00835181">
        <w:rPr>
          <w:highlight w:val="yellow"/>
        </w:rPr>
        <w:t xml:space="preserve"> chunk of the sales was from ‘</w:t>
      </w:r>
      <w:r>
        <w:rPr>
          <w:highlight w:val="yellow"/>
        </w:rPr>
        <w:t>Corona extra loose NR – 12OZ</w:t>
      </w:r>
      <w:r w:rsidRPr="00835181">
        <w:rPr>
          <w:highlight w:val="yellow"/>
        </w:rPr>
        <w:t xml:space="preserve">’ </w:t>
      </w:r>
      <w:r>
        <w:rPr>
          <w:highlight w:val="yellow"/>
        </w:rPr>
        <w:t>which</w:t>
      </w:r>
      <w:r w:rsidRPr="00835181">
        <w:rPr>
          <w:highlight w:val="yellow"/>
        </w:rPr>
        <w:t xml:space="preserve"> </w:t>
      </w:r>
      <w:r>
        <w:rPr>
          <w:highlight w:val="yellow"/>
        </w:rPr>
        <w:t>brought in</w:t>
      </w:r>
      <w:r w:rsidRPr="00835181">
        <w:rPr>
          <w:highlight w:val="yellow"/>
        </w:rPr>
        <w:t xml:space="preserve"> total sales of </w:t>
      </w:r>
      <w:r>
        <w:rPr>
          <w:highlight w:val="yellow"/>
        </w:rPr>
        <w:t>328224.83</w:t>
      </w:r>
      <w:r w:rsidRPr="00835181">
        <w:rPr>
          <w:highlight w:val="yellow"/>
        </w:rPr>
        <w:t>, which is roughly 2</w:t>
      </w:r>
      <w:r>
        <w:rPr>
          <w:highlight w:val="yellow"/>
        </w:rPr>
        <w:t>0</w:t>
      </w:r>
      <w:r w:rsidRPr="00835181">
        <w:rPr>
          <w:highlight w:val="yellow"/>
        </w:rPr>
        <w:t xml:space="preserve">% of the total sales among the top </w:t>
      </w:r>
      <w:r>
        <w:rPr>
          <w:highlight w:val="yellow"/>
        </w:rPr>
        <w:t>10</w:t>
      </w:r>
      <w:r w:rsidRPr="00835181">
        <w:rPr>
          <w:highlight w:val="yellow"/>
        </w:rPr>
        <w:t xml:space="preserve"> </w:t>
      </w:r>
      <w:r>
        <w:rPr>
          <w:highlight w:val="yellow"/>
        </w:rPr>
        <w:t>ite</w:t>
      </w:r>
      <w:r w:rsidR="00944FAB">
        <w:rPr>
          <w:highlight w:val="yellow"/>
        </w:rPr>
        <w:t>ms</w:t>
      </w:r>
      <w:r w:rsidRPr="00835181">
        <w:rPr>
          <w:highlight w:val="yellow"/>
        </w:rPr>
        <w:t>, closely followed by ‘</w:t>
      </w:r>
      <w:r>
        <w:rPr>
          <w:highlight w:val="yellow"/>
        </w:rPr>
        <w:t>Corona extra 2/12 NR – 12OZ’</w:t>
      </w:r>
      <w:r w:rsidRPr="00835181">
        <w:rPr>
          <w:highlight w:val="yellow"/>
        </w:rPr>
        <w:t xml:space="preserve"> at </w:t>
      </w:r>
      <w:r>
        <w:rPr>
          <w:highlight w:val="yellow"/>
        </w:rPr>
        <w:t>1</w:t>
      </w:r>
      <w:r w:rsidRPr="00835181">
        <w:rPr>
          <w:highlight w:val="yellow"/>
        </w:rPr>
        <w:t xml:space="preserve">6% of total sales among the top 5 suppliers. Incidentally, </w:t>
      </w:r>
      <w:r w:rsidRPr="00944FAB">
        <w:rPr>
          <w:highlight w:val="yellow"/>
        </w:rPr>
        <w:lastRenderedPageBreak/>
        <w:t xml:space="preserve">4 item types from the top 10 sellers are from brands Corona (Supplied by Crown Imports), followed by </w:t>
      </w:r>
      <w:proofErr w:type="gramStart"/>
      <w:r w:rsidRPr="00944FAB">
        <w:rPr>
          <w:highlight w:val="yellow"/>
        </w:rPr>
        <w:t>Heineken</w:t>
      </w:r>
      <w:r w:rsidR="00944FAB" w:rsidRPr="00944FAB">
        <w:rPr>
          <w:highlight w:val="yellow"/>
        </w:rPr>
        <w:t>(</w:t>
      </w:r>
      <w:proofErr w:type="gramEnd"/>
      <w:r w:rsidR="00944FAB" w:rsidRPr="00944FAB">
        <w:rPr>
          <w:highlight w:val="yellow"/>
        </w:rPr>
        <w:t>Supplied by Heineken USA) which both predominantly sell beers and kegs</w:t>
      </w:r>
      <w:r w:rsidRPr="00944FAB">
        <w:rPr>
          <w:highlight w:val="yellow"/>
        </w:rPr>
        <w:t>.</w:t>
      </w:r>
      <w:r w:rsidR="00944FAB" w:rsidRPr="00944FAB">
        <w:rPr>
          <w:highlight w:val="yellow"/>
        </w:rPr>
        <w:t xml:space="preserve"> </w:t>
      </w:r>
      <w:proofErr w:type="spellStart"/>
      <w:r w:rsidR="00944FAB" w:rsidRPr="00944FAB">
        <w:rPr>
          <w:highlight w:val="yellow"/>
        </w:rPr>
        <w:t>Infact</w:t>
      </w:r>
      <w:proofErr w:type="spellEnd"/>
      <w:r w:rsidR="00944FAB" w:rsidRPr="00944FAB">
        <w:rPr>
          <w:highlight w:val="yellow"/>
        </w:rPr>
        <w:t xml:space="preserve">, </w:t>
      </w:r>
      <w:proofErr w:type="spellStart"/>
      <w:r w:rsidR="00944FAB" w:rsidRPr="00944FAB">
        <w:rPr>
          <w:highlight w:val="yellow"/>
        </w:rPr>
        <w:t>allchunck</w:t>
      </w:r>
      <w:proofErr w:type="spellEnd"/>
      <w:r w:rsidR="00944FAB" w:rsidRPr="00944FAB">
        <w:rPr>
          <w:highlight w:val="yellow"/>
        </w:rPr>
        <w:t xml:space="preserve"> of the top 10 sellers are item type ‘Beers’.</w:t>
      </w:r>
    </w:p>
    <w:p w14:paraId="47BEDEF7" w14:textId="77777777" w:rsidR="00835181" w:rsidRDefault="00835181" w:rsidP="00FB2F4D">
      <w:pPr>
        <w:pStyle w:val="ListParagraph"/>
        <w:ind w:left="0"/>
        <w:jc w:val="both"/>
      </w:pPr>
    </w:p>
    <w:p w14:paraId="5FA30863" w14:textId="4F13EE24" w:rsidR="00A14545" w:rsidRDefault="00A14545" w:rsidP="00C16BCC">
      <w:pPr>
        <w:pStyle w:val="IntenseQuote"/>
      </w:pPr>
      <w:r>
        <w:t xml:space="preserve">Business Analysis: </w:t>
      </w:r>
    </w:p>
    <w:p w14:paraId="6DC0373D" w14:textId="6D2C4DCF" w:rsidR="00EC17B7" w:rsidRDefault="00EC17B7" w:rsidP="0051335E">
      <w:pPr>
        <w:jc w:val="both"/>
        <w:rPr>
          <w:color w:val="FF0000"/>
        </w:rPr>
      </w:pPr>
      <w:r w:rsidRPr="00944FAB">
        <w:rPr>
          <w:color w:val="FF0000"/>
        </w:rPr>
        <w:t>Calculate the monthly average retail sales and warehouse sales separately for each year. Analyse whether there are any seasonal trends in sales data. Provide visualisations to support your analysis.</w:t>
      </w:r>
    </w:p>
    <w:p w14:paraId="15152E5C" w14:textId="5E9426BF" w:rsidR="00944FAB" w:rsidRDefault="00944FAB" w:rsidP="0051335E">
      <w:pPr>
        <w:pStyle w:val="ListParagraph"/>
        <w:ind w:left="0"/>
        <w:jc w:val="both"/>
        <w:rPr>
          <w:noProof/>
        </w:rPr>
      </w:pPr>
      <w:r w:rsidRPr="00C16BCC">
        <w:rPr>
          <w:noProof/>
          <w:highlight w:val="cyan"/>
        </w:rPr>
        <w:t xml:space="preserve">To visualize the data, I have created a pivot table using Microsoft Excel and have used the pivot table to create a </w:t>
      </w:r>
      <w:r w:rsidR="00063B68">
        <w:rPr>
          <w:noProof/>
          <w:highlight w:val="cyan"/>
        </w:rPr>
        <w:t>bar</w:t>
      </w:r>
      <w:r w:rsidRPr="00C16BCC">
        <w:rPr>
          <w:noProof/>
          <w:highlight w:val="cyan"/>
        </w:rPr>
        <w:t xml:space="preserve"> chart depicting the </w:t>
      </w:r>
      <w:r>
        <w:rPr>
          <w:noProof/>
          <w:highlight w:val="cyan"/>
        </w:rPr>
        <w:t>Average retail</w:t>
      </w:r>
      <w:r w:rsidRPr="00C16BCC">
        <w:rPr>
          <w:noProof/>
          <w:highlight w:val="cyan"/>
        </w:rPr>
        <w:t xml:space="preserve"> sales</w:t>
      </w:r>
      <w:r>
        <w:rPr>
          <w:noProof/>
          <w:highlight w:val="cyan"/>
        </w:rPr>
        <w:t xml:space="preserve"> and Average warehouse sales</w:t>
      </w:r>
      <w:r w:rsidRPr="00C16BCC">
        <w:rPr>
          <w:noProof/>
          <w:highlight w:val="cyan"/>
        </w:rPr>
        <w:t xml:space="preserve"> </w:t>
      </w:r>
      <w:r>
        <w:rPr>
          <w:noProof/>
          <w:highlight w:val="cyan"/>
        </w:rPr>
        <w:t>based on month numbers</w:t>
      </w:r>
      <w:r w:rsidRPr="00C16BCC">
        <w:rPr>
          <w:noProof/>
          <w:highlight w:val="cyan"/>
        </w:rPr>
        <w:t xml:space="preserve">, </w:t>
      </w:r>
      <w:r>
        <w:rPr>
          <w:noProof/>
          <w:highlight w:val="cyan"/>
        </w:rPr>
        <w:t>and filtered to only show values based on sp</w:t>
      </w:r>
      <w:r w:rsidR="00B2261F">
        <w:rPr>
          <w:noProof/>
          <w:highlight w:val="cyan"/>
        </w:rPr>
        <w:t>e</w:t>
      </w:r>
      <w:r>
        <w:rPr>
          <w:noProof/>
          <w:highlight w:val="cyan"/>
        </w:rPr>
        <w:t>cific years</w:t>
      </w:r>
      <w:r w:rsidRPr="00C16BCC">
        <w:rPr>
          <w:noProof/>
          <w:highlight w:val="cyan"/>
        </w:rPr>
        <w:t>.</w:t>
      </w:r>
    </w:p>
    <w:p w14:paraId="5BEB9A5A" w14:textId="77777777" w:rsidR="00063B68" w:rsidRPr="00944FAB" w:rsidRDefault="00063B68" w:rsidP="00944FAB">
      <w:pPr>
        <w:pStyle w:val="ListParagraph"/>
        <w:ind w:left="0"/>
        <w:rPr>
          <w:noProof/>
        </w:rPr>
      </w:pPr>
    </w:p>
    <w:p w14:paraId="1732CCC8" w14:textId="5EC23A34" w:rsidR="00EC17B7" w:rsidRDefault="00944FAB" w:rsidP="00063B68">
      <w:pPr>
        <w:pStyle w:val="ListParagraph"/>
        <w:numPr>
          <w:ilvl w:val="0"/>
          <w:numId w:val="6"/>
        </w:numPr>
        <w:spacing w:before="240"/>
        <w:rPr>
          <w:b/>
          <w:bCs/>
          <w:noProof/>
        </w:rPr>
      </w:pPr>
      <w:r w:rsidRPr="00944FAB">
        <w:rPr>
          <w:b/>
          <w:bCs/>
          <w:noProof/>
        </w:rPr>
        <w:t>Year 2020:</w:t>
      </w:r>
    </w:p>
    <w:p w14:paraId="7FFFEFCF" w14:textId="77777777" w:rsidR="00063B68" w:rsidRPr="00944FAB" w:rsidRDefault="00063B68" w:rsidP="00063B68">
      <w:pPr>
        <w:pStyle w:val="ListParagraph"/>
        <w:spacing w:before="240"/>
        <w:rPr>
          <w:b/>
          <w:bCs/>
          <w:noProof/>
        </w:rPr>
      </w:pPr>
    </w:p>
    <w:p w14:paraId="183B607F" w14:textId="7EA5B27A" w:rsidR="00703064" w:rsidRDefault="00EC17B7" w:rsidP="00703064">
      <w:pPr>
        <w:pStyle w:val="ListParagraph"/>
        <w:ind w:left="0"/>
        <w:rPr>
          <w:noProof/>
        </w:rPr>
      </w:pPr>
      <w:r>
        <w:rPr>
          <w:noProof/>
        </w:rPr>
        <w:drawing>
          <wp:inline distT="0" distB="0" distL="0" distR="0" wp14:anchorId="3BB1381E" wp14:editId="5F6F9393">
            <wp:extent cx="3708400" cy="2085975"/>
            <wp:effectExtent l="0" t="0" r="6350" b="9525"/>
            <wp:docPr id="18382850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85075" name="Picture 1838285075"/>
                    <pic:cNvPicPr/>
                  </pic:nvPicPr>
                  <pic:blipFill rotWithShape="1">
                    <a:blip r:embed="rId11">
                      <a:extLst>
                        <a:ext uri="{28A0092B-C50C-407E-A947-70E740481C1C}">
                          <a14:useLocalDpi xmlns:a14="http://schemas.microsoft.com/office/drawing/2010/main" val="0"/>
                        </a:ext>
                      </a:extLst>
                    </a:blip>
                    <a:srcRect l="10083" t="26787" r="45601" b="28895"/>
                    <a:stretch/>
                  </pic:blipFill>
                  <pic:spPr bwMode="auto">
                    <a:xfrm>
                      <a:off x="0" y="0"/>
                      <a:ext cx="3726212" cy="2095994"/>
                    </a:xfrm>
                    <a:prstGeom prst="rect">
                      <a:avLst/>
                    </a:prstGeom>
                    <a:ln>
                      <a:noFill/>
                    </a:ln>
                    <a:extLst>
                      <a:ext uri="{53640926-AAD7-44D8-BBD7-CCE9431645EC}">
                        <a14:shadowObscured xmlns:a14="http://schemas.microsoft.com/office/drawing/2010/main"/>
                      </a:ext>
                    </a:extLst>
                  </pic:spPr>
                </pic:pic>
              </a:graphicData>
            </a:graphic>
          </wp:inline>
        </w:drawing>
      </w:r>
    </w:p>
    <w:p w14:paraId="3806B931" w14:textId="77777777" w:rsidR="00944FAB" w:rsidRDefault="00944FAB" w:rsidP="00703064">
      <w:pPr>
        <w:pStyle w:val="ListParagraph"/>
        <w:ind w:left="0"/>
        <w:rPr>
          <w:noProof/>
        </w:rPr>
      </w:pPr>
    </w:p>
    <w:p w14:paraId="3432C229" w14:textId="6FC29E2F" w:rsidR="00703064" w:rsidRDefault="00703064" w:rsidP="00703064">
      <w:pPr>
        <w:pStyle w:val="ListParagraph"/>
        <w:ind w:left="0"/>
        <w:rPr>
          <w:noProof/>
        </w:rPr>
      </w:pPr>
      <w:r>
        <w:rPr>
          <w:noProof/>
        </w:rPr>
        <w:drawing>
          <wp:inline distT="0" distB="0" distL="0" distR="0" wp14:anchorId="48F5BF39" wp14:editId="628F0D7D">
            <wp:extent cx="6203950" cy="2186940"/>
            <wp:effectExtent l="0" t="0" r="6350" b="3810"/>
            <wp:docPr id="4974475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47520" name="Picture 497447520"/>
                    <pic:cNvPicPr/>
                  </pic:nvPicPr>
                  <pic:blipFill rotWithShape="1">
                    <a:blip r:embed="rId12" cstate="print">
                      <a:extLst>
                        <a:ext uri="{28A0092B-C50C-407E-A947-70E740481C1C}">
                          <a14:useLocalDpi xmlns:a14="http://schemas.microsoft.com/office/drawing/2010/main" val="0"/>
                        </a:ext>
                      </a:extLst>
                    </a:blip>
                    <a:srcRect l="1993" t="29939" r="16908" b="18062"/>
                    <a:stretch/>
                  </pic:blipFill>
                  <pic:spPr bwMode="auto">
                    <a:xfrm>
                      <a:off x="0" y="0"/>
                      <a:ext cx="6241368" cy="2200130"/>
                    </a:xfrm>
                    <a:prstGeom prst="rect">
                      <a:avLst/>
                    </a:prstGeom>
                    <a:ln>
                      <a:noFill/>
                    </a:ln>
                    <a:extLst>
                      <a:ext uri="{53640926-AAD7-44D8-BBD7-CCE9431645EC}">
                        <a14:shadowObscured xmlns:a14="http://schemas.microsoft.com/office/drawing/2010/main"/>
                      </a:ext>
                    </a:extLst>
                  </pic:spPr>
                </pic:pic>
              </a:graphicData>
            </a:graphic>
          </wp:inline>
        </w:drawing>
      </w:r>
    </w:p>
    <w:p w14:paraId="350A700D" w14:textId="2E31ED27" w:rsidR="00944FAB" w:rsidRDefault="00944FAB" w:rsidP="00944FAB">
      <w:pPr>
        <w:pStyle w:val="ListParagraph"/>
        <w:ind w:left="0"/>
        <w:jc w:val="both"/>
        <w:rPr>
          <w:noProof/>
        </w:rPr>
      </w:pPr>
      <w:r w:rsidRPr="00672F5A">
        <w:rPr>
          <w:noProof/>
          <w:highlight w:val="yellow"/>
        </w:rPr>
        <w:t>Insights: As per the data avilable</w:t>
      </w:r>
      <w:r>
        <w:rPr>
          <w:noProof/>
          <w:highlight w:val="yellow"/>
        </w:rPr>
        <w:t xml:space="preserve"> from the year 2020</w:t>
      </w:r>
      <w:r w:rsidRPr="00672F5A">
        <w:rPr>
          <w:noProof/>
          <w:highlight w:val="yellow"/>
        </w:rPr>
        <w:t xml:space="preserve">, </w:t>
      </w:r>
      <w:r>
        <w:rPr>
          <w:noProof/>
          <w:highlight w:val="yellow"/>
        </w:rPr>
        <w:t xml:space="preserve">average warehouse </w:t>
      </w:r>
      <w:r w:rsidRPr="00672F5A">
        <w:rPr>
          <w:noProof/>
          <w:highlight w:val="yellow"/>
        </w:rPr>
        <w:t xml:space="preserve">sales </w:t>
      </w:r>
      <w:r>
        <w:rPr>
          <w:noProof/>
          <w:highlight w:val="yellow"/>
        </w:rPr>
        <w:t>is higher in the month of July</w:t>
      </w:r>
      <w:r w:rsidRPr="00672F5A">
        <w:rPr>
          <w:noProof/>
          <w:highlight w:val="yellow"/>
        </w:rPr>
        <w:t xml:space="preserve">, </w:t>
      </w:r>
      <w:r>
        <w:rPr>
          <w:noProof/>
          <w:highlight w:val="yellow"/>
        </w:rPr>
        <w:t xml:space="preserve">whereas, average retail sales is higher in the month of March. </w:t>
      </w:r>
      <w:r w:rsidRPr="00672F5A">
        <w:rPr>
          <w:noProof/>
          <w:highlight w:val="yellow"/>
        </w:rPr>
        <w:t>Unfortunately, in the year 20</w:t>
      </w:r>
      <w:r>
        <w:rPr>
          <w:noProof/>
          <w:highlight w:val="yellow"/>
        </w:rPr>
        <w:t>20</w:t>
      </w:r>
      <w:r w:rsidRPr="00672F5A">
        <w:rPr>
          <w:noProof/>
          <w:highlight w:val="yellow"/>
        </w:rPr>
        <w:t xml:space="preserve">, data of only </w:t>
      </w:r>
      <w:r w:rsidR="00063B68">
        <w:rPr>
          <w:noProof/>
          <w:highlight w:val="yellow"/>
        </w:rPr>
        <w:t>four</w:t>
      </w:r>
      <w:r w:rsidRPr="00672F5A">
        <w:rPr>
          <w:noProof/>
          <w:highlight w:val="yellow"/>
        </w:rPr>
        <w:t xml:space="preserve"> months are available in the dataset provided, </w:t>
      </w:r>
      <w:r w:rsidRPr="00944FAB">
        <w:rPr>
          <w:noProof/>
          <w:highlight w:val="yellow"/>
        </w:rPr>
        <w:t>which doesn’t help form reliable insights.</w:t>
      </w:r>
    </w:p>
    <w:p w14:paraId="48FB4532" w14:textId="77777777" w:rsidR="00063B68" w:rsidRDefault="00063B68" w:rsidP="00944FAB">
      <w:pPr>
        <w:pStyle w:val="ListParagraph"/>
        <w:ind w:left="0"/>
        <w:jc w:val="both"/>
        <w:rPr>
          <w:noProof/>
        </w:rPr>
      </w:pPr>
    </w:p>
    <w:p w14:paraId="59B6AB8E" w14:textId="77777777" w:rsidR="00063B68" w:rsidRDefault="00063B68" w:rsidP="00944FAB">
      <w:pPr>
        <w:pStyle w:val="ListParagraph"/>
        <w:ind w:left="0"/>
        <w:jc w:val="both"/>
        <w:rPr>
          <w:noProof/>
        </w:rPr>
      </w:pPr>
    </w:p>
    <w:p w14:paraId="3F0350D3" w14:textId="5B7108A9" w:rsidR="00063B68" w:rsidRDefault="00063B68" w:rsidP="00063B68">
      <w:pPr>
        <w:pStyle w:val="ListParagraph"/>
        <w:numPr>
          <w:ilvl w:val="0"/>
          <w:numId w:val="6"/>
        </w:numPr>
        <w:jc w:val="both"/>
        <w:rPr>
          <w:b/>
          <w:bCs/>
          <w:noProof/>
        </w:rPr>
      </w:pPr>
      <w:r w:rsidRPr="00063B68">
        <w:rPr>
          <w:b/>
          <w:bCs/>
          <w:noProof/>
        </w:rPr>
        <w:lastRenderedPageBreak/>
        <w:t>YEAR 2019:</w:t>
      </w:r>
    </w:p>
    <w:p w14:paraId="688A6D7A" w14:textId="77777777" w:rsidR="00063B68" w:rsidRPr="00063B68" w:rsidRDefault="00063B68" w:rsidP="00063B68">
      <w:pPr>
        <w:pStyle w:val="ListParagraph"/>
        <w:jc w:val="both"/>
        <w:rPr>
          <w:b/>
          <w:bCs/>
          <w:noProof/>
        </w:rPr>
      </w:pPr>
    </w:p>
    <w:p w14:paraId="130AE219" w14:textId="3391E4D3" w:rsidR="00703064" w:rsidRDefault="00EC17B7" w:rsidP="00703064">
      <w:pPr>
        <w:pStyle w:val="ListParagraph"/>
        <w:ind w:left="0"/>
        <w:rPr>
          <w:noProof/>
        </w:rPr>
      </w:pPr>
      <w:r>
        <w:rPr>
          <w:noProof/>
        </w:rPr>
        <w:drawing>
          <wp:inline distT="0" distB="0" distL="0" distR="0" wp14:anchorId="019B6271" wp14:editId="0E3C5378">
            <wp:extent cx="3213100" cy="2833531"/>
            <wp:effectExtent l="0" t="0" r="6350" b="5080"/>
            <wp:docPr id="9744362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36294" name="Picture 974436294"/>
                    <pic:cNvPicPr/>
                  </pic:nvPicPr>
                  <pic:blipFill rotWithShape="1">
                    <a:blip r:embed="rId13">
                      <a:extLst>
                        <a:ext uri="{28A0092B-C50C-407E-A947-70E740481C1C}">
                          <a14:useLocalDpi xmlns:a14="http://schemas.microsoft.com/office/drawing/2010/main" val="0"/>
                        </a:ext>
                      </a:extLst>
                    </a:blip>
                    <a:srcRect l="9750" t="20682" r="49922" b="16093"/>
                    <a:stretch/>
                  </pic:blipFill>
                  <pic:spPr bwMode="auto">
                    <a:xfrm>
                      <a:off x="0" y="0"/>
                      <a:ext cx="3242841" cy="2859758"/>
                    </a:xfrm>
                    <a:prstGeom prst="rect">
                      <a:avLst/>
                    </a:prstGeom>
                    <a:ln>
                      <a:noFill/>
                    </a:ln>
                    <a:extLst>
                      <a:ext uri="{53640926-AAD7-44D8-BBD7-CCE9431645EC}">
                        <a14:shadowObscured xmlns:a14="http://schemas.microsoft.com/office/drawing/2010/main"/>
                      </a:ext>
                    </a:extLst>
                  </pic:spPr>
                </pic:pic>
              </a:graphicData>
            </a:graphic>
          </wp:inline>
        </w:drawing>
      </w:r>
    </w:p>
    <w:p w14:paraId="29DE3F2A" w14:textId="434D999D" w:rsidR="00703064" w:rsidRDefault="00703064" w:rsidP="00703064">
      <w:pPr>
        <w:pStyle w:val="ListParagraph"/>
        <w:ind w:left="0"/>
        <w:rPr>
          <w:noProof/>
        </w:rPr>
      </w:pPr>
      <w:r>
        <w:rPr>
          <w:noProof/>
        </w:rPr>
        <w:drawing>
          <wp:inline distT="0" distB="0" distL="0" distR="0" wp14:anchorId="21224E65" wp14:editId="69BF14D5">
            <wp:extent cx="6215209" cy="2241550"/>
            <wp:effectExtent l="0" t="0" r="0" b="6350"/>
            <wp:docPr id="7542743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74396" name="Picture 754274396"/>
                    <pic:cNvPicPr/>
                  </pic:nvPicPr>
                  <pic:blipFill rotWithShape="1">
                    <a:blip r:embed="rId14" cstate="print">
                      <a:extLst>
                        <a:ext uri="{28A0092B-C50C-407E-A947-70E740481C1C}">
                          <a14:useLocalDpi xmlns:a14="http://schemas.microsoft.com/office/drawing/2010/main" val="0"/>
                        </a:ext>
                      </a:extLst>
                    </a:blip>
                    <a:srcRect l="2106" t="29742" r="16796" b="18259"/>
                    <a:stretch/>
                  </pic:blipFill>
                  <pic:spPr bwMode="auto">
                    <a:xfrm>
                      <a:off x="0" y="0"/>
                      <a:ext cx="6229861" cy="2246834"/>
                    </a:xfrm>
                    <a:prstGeom prst="rect">
                      <a:avLst/>
                    </a:prstGeom>
                    <a:ln>
                      <a:noFill/>
                    </a:ln>
                    <a:extLst>
                      <a:ext uri="{53640926-AAD7-44D8-BBD7-CCE9431645EC}">
                        <a14:shadowObscured xmlns:a14="http://schemas.microsoft.com/office/drawing/2010/main"/>
                      </a:ext>
                    </a:extLst>
                  </pic:spPr>
                </pic:pic>
              </a:graphicData>
            </a:graphic>
          </wp:inline>
        </w:drawing>
      </w:r>
    </w:p>
    <w:p w14:paraId="50F24DEF" w14:textId="3EF33B43" w:rsidR="00063B68" w:rsidRDefault="00063B68" w:rsidP="00063B68">
      <w:pPr>
        <w:pStyle w:val="ListParagraph"/>
        <w:ind w:left="0"/>
        <w:jc w:val="both"/>
        <w:rPr>
          <w:noProof/>
        </w:rPr>
      </w:pPr>
      <w:r w:rsidRPr="00672F5A">
        <w:rPr>
          <w:noProof/>
          <w:highlight w:val="yellow"/>
        </w:rPr>
        <w:t>Insights: As per the data avilable</w:t>
      </w:r>
      <w:r>
        <w:rPr>
          <w:noProof/>
          <w:highlight w:val="yellow"/>
        </w:rPr>
        <w:t xml:space="preserve"> from the year 2019</w:t>
      </w:r>
      <w:r w:rsidRPr="00672F5A">
        <w:rPr>
          <w:noProof/>
          <w:highlight w:val="yellow"/>
        </w:rPr>
        <w:t xml:space="preserve">, </w:t>
      </w:r>
      <w:r>
        <w:rPr>
          <w:noProof/>
          <w:highlight w:val="yellow"/>
        </w:rPr>
        <w:t xml:space="preserve">average warehouse </w:t>
      </w:r>
      <w:r w:rsidRPr="00672F5A">
        <w:rPr>
          <w:noProof/>
          <w:highlight w:val="yellow"/>
        </w:rPr>
        <w:t xml:space="preserve">sales </w:t>
      </w:r>
      <w:r>
        <w:rPr>
          <w:noProof/>
          <w:highlight w:val="yellow"/>
        </w:rPr>
        <w:t>is higher in the month of July</w:t>
      </w:r>
      <w:r w:rsidRPr="00672F5A">
        <w:rPr>
          <w:noProof/>
          <w:highlight w:val="yellow"/>
        </w:rPr>
        <w:t xml:space="preserve">, </w:t>
      </w:r>
      <w:r>
        <w:rPr>
          <w:noProof/>
          <w:highlight w:val="yellow"/>
        </w:rPr>
        <w:t xml:space="preserve">whereas, average retail sales is higher in the month of November. </w:t>
      </w:r>
      <w:r w:rsidRPr="00672F5A">
        <w:rPr>
          <w:noProof/>
          <w:highlight w:val="yellow"/>
        </w:rPr>
        <w:t>Unfortunately, in the year 20</w:t>
      </w:r>
      <w:r>
        <w:rPr>
          <w:noProof/>
          <w:highlight w:val="yellow"/>
        </w:rPr>
        <w:t>19</w:t>
      </w:r>
      <w:r w:rsidRPr="00672F5A">
        <w:rPr>
          <w:noProof/>
          <w:highlight w:val="yellow"/>
        </w:rPr>
        <w:t xml:space="preserve">, data of only </w:t>
      </w:r>
      <w:r>
        <w:rPr>
          <w:noProof/>
          <w:highlight w:val="yellow"/>
        </w:rPr>
        <w:t>eleven</w:t>
      </w:r>
      <w:r w:rsidRPr="00672F5A">
        <w:rPr>
          <w:noProof/>
          <w:highlight w:val="yellow"/>
        </w:rPr>
        <w:t xml:space="preserve"> months are available in the dataset provided, </w:t>
      </w:r>
      <w:r w:rsidRPr="00944FAB">
        <w:rPr>
          <w:noProof/>
          <w:highlight w:val="yellow"/>
        </w:rPr>
        <w:t>which doesn’t help form reliable insights.</w:t>
      </w:r>
    </w:p>
    <w:p w14:paraId="5A3B3A9C" w14:textId="77777777" w:rsidR="00063B68" w:rsidRDefault="00063B68" w:rsidP="00063B68">
      <w:pPr>
        <w:pStyle w:val="ListParagraph"/>
        <w:ind w:left="0"/>
        <w:jc w:val="both"/>
        <w:rPr>
          <w:noProof/>
        </w:rPr>
      </w:pPr>
    </w:p>
    <w:p w14:paraId="44F326B2" w14:textId="18F9ADDB" w:rsidR="00063B68" w:rsidRDefault="00063B68" w:rsidP="00063B68">
      <w:pPr>
        <w:pStyle w:val="ListParagraph"/>
        <w:numPr>
          <w:ilvl w:val="0"/>
          <w:numId w:val="6"/>
        </w:numPr>
        <w:rPr>
          <w:b/>
          <w:bCs/>
          <w:noProof/>
        </w:rPr>
      </w:pPr>
      <w:r w:rsidRPr="00063B68">
        <w:rPr>
          <w:b/>
          <w:bCs/>
          <w:noProof/>
        </w:rPr>
        <w:t>YEAR 2018:</w:t>
      </w:r>
    </w:p>
    <w:p w14:paraId="412E2466" w14:textId="77777777" w:rsidR="00063B68" w:rsidRPr="00063B68" w:rsidRDefault="00063B68" w:rsidP="00063B68">
      <w:pPr>
        <w:pStyle w:val="ListParagraph"/>
        <w:rPr>
          <w:b/>
          <w:bCs/>
          <w:noProof/>
        </w:rPr>
      </w:pPr>
    </w:p>
    <w:p w14:paraId="5819FA22" w14:textId="7949384E" w:rsidR="00703064" w:rsidRDefault="00EC17B7" w:rsidP="00063B68">
      <w:pPr>
        <w:pStyle w:val="ListParagraph"/>
        <w:ind w:left="0"/>
        <w:rPr>
          <w:noProof/>
        </w:rPr>
      </w:pPr>
      <w:r>
        <w:rPr>
          <w:noProof/>
        </w:rPr>
        <w:drawing>
          <wp:inline distT="0" distB="0" distL="0" distR="0" wp14:anchorId="13B41D25" wp14:editId="44E335AC">
            <wp:extent cx="3746500" cy="2032000"/>
            <wp:effectExtent l="0" t="0" r="6350" b="6350"/>
            <wp:docPr id="15501128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12811" name="Picture 1550112811"/>
                    <pic:cNvPicPr/>
                  </pic:nvPicPr>
                  <pic:blipFill rotWithShape="1">
                    <a:blip r:embed="rId15">
                      <a:extLst>
                        <a:ext uri="{28A0092B-C50C-407E-A947-70E740481C1C}">
                          <a14:useLocalDpi xmlns:a14="http://schemas.microsoft.com/office/drawing/2010/main" val="0"/>
                        </a:ext>
                      </a:extLst>
                    </a:blip>
                    <a:srcRect l="9417" t="23242" r="50366" b="32441"/>
                    <a:stretch/>
                  </pic:blipFill>
                  <pic:spPr bwMode="auto">
                    <a:xfrm>
                      <a:off x="0" y="0"/>
                      <a:ext cx="3769792" cy="2044633"/>
                    </a:xfrm>
                    <a:prstGeom prst="rect">
                      <a:avLst/>
                    </a:prstGeom>
                    <a:ln>
                      <a:noFill/>
                    </a:ln>
                    <a:extLst>
                      <a:ext uri="{53640926-AAD7-44D8-BBD7-CCE9431645EC}">
                        <a14:shadowObscured xmlns:a14="http://schemas.microsoft.com/office/drawing/2010/main"/>
                      </a:ext>
                    </a:extLst>
                  </pic:spPr>
                </pic:pic>
              </a:graphicData>
            </a:graphic>
          </wp:inline>
        </w:drawing>
      </w:r>
    </w:p>
    <w:p w14:paraId="74662E29" w14:textId="2A6AA3C8" w:rsidR="00703064" w:rsidRDefault="00703064" w:rsidP="00703064">
      <w:pPr>
        <w:pStyle w:val="ListParagraph"/>
        <w:ind w:left="0"/>
        <w:rPr>
          <w:noProof/>
        </w:rPr>
      </w:pPr>
      <w:r>
        <w:rPr>
          <w:noProof/>
        </w:rPr>
        <w:lastRenderedPageBreak/>
        <w:drawing>
          <wp:inline distT="0" distB="0" distL="0" distR="0" wp14:anchorId="47ACD769" wp14:editId="2DEFF60D">
            <wp:extent cx="6190145" cy="2190750"/>
            <wp:effectExtent l="0" t="0" r="1270" b="0"/>
            <wp:docPr id="6759446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44681" name="Picture 675944681"/>
                    <pic:cNvPicPr/>
                  </pic:nvPicPr>
                  <pic:blipFill rotWithShape="1">
                    <a:blip r:embed="rId16" cstate="print">
                      <a:extLst>
                        <a:ext uri="{28A0092B-C50C-407E-A947-70E740481C1C}">
                          <a14:useLocalDpi xmlns:a14="http://schemas.microsoft.com/office/drawing/2010/main" val="0"/>
                        </a:ext>
                      </a:extLst>
                    </a:blip>
                    <a:srcRect l="2216" t="30530" r="17017" b="18653"/>
                    <a:stretch/>
                  </pic:blipFill>
                  <pic:spPr bwMode="auto">
                    <a:xfrm>
                      <a:off x="0" y="0"/>
                      <a:ext cx="6200752" cy="2194504"/>
                    </a:xfrm>
                    <a:prstGeom prst="rect">
                      <a:avLst/>
                    </a:prstGeom>
                    <a:ln>
                      <a:noFill/>
                    </a:ln>
                    <a:extLst>
                      <a:ext uri="{53640926-AAD7-44D8-BBD7-CCE9431645EC}">
                        <a14:shadowObscured xmlns:a14="http://schemas.microsoft.com/office/drawing/2010/main"/>
                      </a:ext>
                    </a:extLst>
                  </pic:spPr>
                </pic:pic>
              </a:graphicData>
            </a:graphic>
          </wp:inline>
        </w:drawing>
      </w:r>
    </w:p>
    <w:p w14:paraId="21EB9A32" w14:textId="708A9BCF" w:rsidR="00063B68" w:rsidRDefault="00063B68" w:rsidP="00063B68">
      <w:pPr>
        <w:pStyle w:val="ListParagraph"/>
        <w:ind w:left="0"/>
        <w:jc w:val="both"/>
        <w:rPr>
          <w:noProof/>
        </w:rPr>
      </w:pPr>
      <w:r w:rsidRPr="00672F5A">
        <w:rPr>
          <w:noProof/>
          <w:highlight w:val="yellow"/>
        </w:rPr>
        <w:t>Insights: As per the data avilable</w:t>
      </w:r>
      <w:r>
        <w:rPr>
          <w:noProof/>
          <w:highlight w:val="yellow"/>
        </w:rPr>
        <w:t xml:space="preserve"> from the year 2018</w:t>
      </w:r>
      <w:r w:rsidRPr="00672F5A">
        <w:rPr>
          <w:noProof/>
          <w:highlight w:val="yellow"/>
        </w:rPr>
        <w:t xml:space="preserve">, </w:t>
      </w:r>
      <w:r>
        <w:rPr>
          <w:noProof/>
          <w:highlight w:val="yellow"/>
        </w:rPr>
        <w:t xml:space="preserve">average warehouse </w:t>
      </w:r>
      <w:r w:rsidRPr="00672F5A">
        <w:rPr>
          <w:noProof/>
          <w:highlight w:val="yellow"/>
        </w:rPr>
        <w:t>sales</w:t>
      </w:r>
      <w:r>
        <w:rPr>
          <w:noProof/>
          <w:highlight w:val="yellow"/>
        </w:rPr>
        <w:t xml:space="preserve"> and average retail sales</w:t>
      </w:r>
      <w:r w:rsidRPr="00672F5A">
        <w:rPr>
          <w:noProof/>
          <w:highlight w:val="yellow"/>
        </w:rPr>
        <w:t xml:space="preserve"> </w:t>
      </w:r>
      <w:r>
        <w:rPr>
          <w:noProof/>
          <w:highlight w:val="yellow"/>
        </w:rPr>
        <w:t xml:space="preserve">is higher in the month of February. </w:t>
      </w:r>
      <w:r w:rsidRPr="00672F5A">
        <w:rPr>
          <w:noProof/>
          <w:highlight w:val="yellow"/>
        </w:rPr>
        <w:t>Unfortunately, in the year 20</w:t>
      </w:r>
      <w:r>
        <w:rPr>
          <w:noProof/>
          <w:highlight w:val="yellow"/>
        </w:rPr>
        <w:t>18</w:t>
      </w:r>
      <w:r w:rsidRPr="00672F5A">
        <w:rPr>
          <w:noProof/>
          <w:highlight w:val="yellow"/>
        </w:rPr>
        <w:t xml:space="preserve">, data of only </w:t>
      </w:r>
      <w:r>
        <w:rPr>
          <w:noProof/>
          <w:highlight w:val="yellow"/>
        </w:rPr>
        <w:t>two</w:t>
      </w:r>
      <w:r w:rsidRPr="00672F5A">
        <w:rPr>
          <w:noProof/>
          <w:highlight w:val="yellow"/>
        </w:rPr>
        <w:t xml:space="preserve"> months are available in the dataset provided, </w:t>
      </w:r>
      <w:r w:rsidRPr="00944FAB">
        <w:rPr>
          <w:noProof/>
          <w:highlight w:val="yellow"/>
        </w:rPr>
        <w:t>which doesn’t help form reliable insights.</w:t>
      </w:r>
    </w:p>
    <w:p w14:paraId="044EBD3A" w14:textId="77777777" w:rsidR="00063B68" w:rsidRDefault="00063B68" w:rsidP="00063B68">
      <w:pPr>
        <w:pStyle w:val="ListParagraph"/>
        <w:ind w:left="0"/>
        <w:jc w:val="both"/>
        <w:rPr>
          <w:noProof/>
        </w:rPr>
      </w:pPr>
    </w:p>
    <w:p w14:paraId="272DC502" w14:textId="27FB075C" w:rsidR="00063B68" w:rsidRDefault="00063B68" w:rsidP="00063B68">
      <w:pPr>
        <w:pStyle w:val="ListParagraph"/>
        <w:numPr>
          <w:ilvl w:val="0"/>
          <w:numId w:val="6"/>
        </w:numPr>
        <w:rPr>
          <w:b/>
          <w:bCs/>
          <w:noProof/>
        </w:rPr>
      </w:pPr>
      <w:r w:rsidRPr="00063B68">
        <w:rPr>
          <w:b/>
          <w:bCs/>
          <w:noProof/>
        </w:rPr>
        <w:t>YEAR 2017:</w:t>
      </w:r>
    </w:p>
    <w:p w14:paraId="2F0B5C80" w14:textId="77777777" w:rsidR="00063B68" w:rsidRPr="00063B68" w:rsidRDefault="00063B68" w:rsidP="00063B68">
      <w:pPr>
        <w:pStyle w:val="ListParagraph"/>
        <w:rPr>
          <w:b/>
          <w:bCs/>
          <w:noProof/>
        </w:rPr>
      </w:pPr>
    </w:p>
    <w:p w14:paraId="23A2F928" w14:textId="6941FE8B" w:rsidR="00703064" w:rsidRDefault="00EC17B7" w:rsidP="00703064">
      <w:pPr>
        <w:pStyle w:val="ListParagraph"/>
        <w:ind w:left="0"/>
      </w:pPr>
      <w:r>
        <w:rPr>
          <w:noProof/>
        </w:rPr>
        <w:drawing>
          <wp:inline distT="0" distB="0" distL="0" distR="0" wp14:anchorId="15B9AB0C" wp14:editId="7340F92D">
            <wp:extent cx="3771900" cy="3060021"/>
            <wp:effectExtent l="0" t="0" r="0" b="7620"/>
            <wp:docPr id="17801297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29711" name="Picture 1780129711"/>
                    <pic:cNvPicPr/>
                  </pic:nvPicPr>
                  <pic:blipFill rotWithShape="1">
                    <a:blip r:embed="rId17">
                      <a:extLst>
                        <a:ext uri="{28A0092B-C50C-407E-A947-70E740481C1C}">
                          <a14:useLocalDpi xmlns:a14="http://schemas.microsoft.com/office/drawing/2010/main" val="0"/>
                        </a:ext>
                      </a:extLst>
                    </a:blip>
                    <a:srcRect l="9639" t="21272" r="51030" b="22001"/>
                    <a:stretch/>
                  </pic:blipFill>
                  <pic:spPr bwMode="auto">
                    <a:xfrm>
                      <a:off x="0" y="0"/>
                      <a:ext cx="3793083" cy="3077206"/>
                    </a:xfrm>
                    <a:prstGeom prst="rect">
                      <a:avLst/>
                    </a:prstGeom>
                    <a:ln>
                      <a:noFill/>
                    </a:ln>
                    <a:extLst>
                      <a:ext uri="{53640926-AAD7-44D8-BBD7-CCE9431645EC}">
                        <a14:shadowObscured xmlns:a14="http://schemas.microsoft.com/office/drawing/2010/main"/>
                      </a:ext>
                    </a:extLst>
                  </pic:spPr>
                </pic:pic>
              </a:graphicData>
            </a:graphic>
          </wp:inline>
        </w:drawing>
      </w:r>
    </w:p>
    <w:p w14:paraId="6A7F4BB7" w14:textId="1068E842" w:rsidR="00703064" w:rsidRDefault="00703064" w:rsidP="00703064">
      <w:pPr>
        <w:pStyle w:val="ListParagraph"/>
        <w:ind w:left="0"/>
      </w:pPr>
      <w:r>
        <w:rPr>
          <w:noProof/>
        </w:rPr>
        <w:drawing>
          <wp:inline distT="0" distB="0" distL="0" distR="0" wp14:anchorId="318AEE15" wp14:editId="513C1D37">
            <wp:extent cx="6182995" cy="2438400"/>
            <wp:effectExtent l="0" t="0" r="8255" b="0"/>
            <wp:docPr id="7085876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87622" name="Picture 708587622"/>
                    <pic:cNvPicPr/>
                  </pic:nvPicPr>
                  <pic:blipFill rotWithShape="1">
                    <a:blip r:embed="rId18">
                      <a:extLst>
                        <a:ext uri="{28A0092B-C50C-407E-A947-70E740481C1C}">
                          <a14:useLocalDpi xmlns:a14="http://schemas.microsoft.com/office/drawing/2010/main" val="0"/>
                        </a:ext>
                      </a:extLst>
                    </a:blip>
                    <a:srcRect l="2104" t="30136" r="16907" b="18850"/>
                    <a:stretch/>
                  </pic:blipFill>
                  <pic:spPr bwMode="auto">
                    <a:xfrm>
                      <a:off x="0" y="0"/>
                      <a:ext cx="6189248" cy="2440866"/>
                    </a:xfrm>
                    <a:prstGeom prst="rect">
                      <a:avLst/>
                    </a:prstGeom>
                    <a:ln>
                      <a:noFill/>
                    </a:ln>
                    <a:extLst>
                      <a:ext uri="{53640926-AAD7-44D8-BBD7-CCE9431645EC}">
                        <a14:shadowObscured xmlns:a14="http://schemas.microsoft.com/office/drawing/2010/main"/>
                      </a:ext>
                    </a:extLst>
                  </pic:spPr>
                </pic:pic>
              </a:graphicData>
            </a:graphic>
          </wp:inline>
        </w:drawing>
      </w:r>
    </w:p>
    <w:p w14:paraId="116D1597" w14:textId="22ED61A9" w:rsidR="00063B68" w:rsidRDefault="00063B68" w:rsidP="004F1330">
      <w:pPr>
        <w:pStyle w:val="ListParagraph"/>
        <w:ind w:left="0"/>
        <w:jc w:val="both"/>
        <w:rPr>
          <w:noProof/>
        </w:rPr>
      </w:pPr>
      <w:r w:rsidRPr="00672F5A">
        <w:rPr>
          <w:noProof/>
          <w:highlight w:val="yellow"/>
        </w:rPr>
        <w:lastRenderedPageBreak/>
        <w:t>Insights: As per the data avilable</w:t>
      </w:r>
      <w:r>
        <w:rPr>
          <w:noProof/>
          <w:highlight w:val="yellow"/>
        </w:rPr>
        <w:t xml:space="preserve"> from the year 2017</w:t>
      </w:r>
      <w:r w:rsidRPr="00672F5A">
        <w:rPr>
          <w:noProof/>
          <w:highlight w:val="yellow"/>
        </w:rPr>
        <w:t xml:space="preserve">, </w:t>
      </w:r>
      <w:r>
        <w:rPr>
          <w:noProof/>
          <w:highlight w:val="yellow"/>
        </w:rPr>
        <w:t xml:space="preserve">average warehouse </w:t>
      </w:r>
      <w:r w:rsidRPr="00672F5A">
        <w:rPr>
          <w:noProof/>
          <w:highlight w:val="yellow"/>
        </w:rPr>
        <w:t>sales</w:t>
      </w:r>
      <w:r>
        <w:rPr>
          <w:noProof/>
          <w:highlight w:val="yellow"/>
        </w:rPr>
        <w:t xml:space="preserve"> is higher in the month of August and average retail sales</w:t>
      </w:r>
      <w:r w:rsidRPr="00672F5A">
        <w:rPr>
          <w:noProof/>
          <w:highlight w:val="yellow"/>
        </w:rPr>
        <w:t xml:space="preserve"> </w:t>
      </w:r>
      <w:r>
        <w:rPr>
          <w:noProof/>
          <w:highlight w:val="yellow"/>
        </w:rPr>
        <w:t xml:space="preserve">is higher in the month of June. </w:t>
      </w:r>
      <w:r w:rsidRPr="00672F5A">
        <w:rPr>
          <w:noProof/>
          <w:highlight w:val="yellow"/>
        </w:rPr>
        <w:t>Unfortunately, in the year 20</w:t>
      </w:r>
      <w:r>
        <w:rPr>
          <w:noProof/>
          <w:highlight w:val="yellow"/>
        </w:rPr>
        <w:t>17</w:t>
      </w:r>
      <w:r w:rsidRPr="00672F5A">
        <w:rPr>
          <w:noProof/>
          <w:highlight w:val="yellow"/>
        </w:rPr>
        <w:t xml:space="preserve">, data of only </w:t>
      </w:r>
      <w:r>
        <w:rPr>
          <w:noProof/>
          <w:highlight w:val="yellow"/>
        </w:rPr>
        <w:t>seven</w:t>
      </w:r>
      <w:r w:rsidRPr="00672F5A">
        <w:rPr>
          <w:noProof/>
          <w:highlight w:val="yellow"/>
        </w:rPr>
        <w:t xml:space="preserve"> months are available in the dataset provided, </w:t>
      </w:r>
      <w:r w:rsidRPr="00944FAB">
        <w:rPr>
          <w:noProof/>
          <w:highlight w:val="yellow"/>
        </w:rPr>
        <w:t>which doesn’t help form reliable insights.</w:t>
      </w:r>
    </w:p>
    <w:p w14:paraId="581810CE" w14:textId="77777777" w:rsidR="00063B68" w:rsidRPr="00EC17B7" w:rsidRDefault="00063B68" w:rsidP="004F1330">
      <w:pPr>
        <w:pStyle w:val="ListParagraph"/>
        <w:ind w:left="0"/>
        <w:jc w:val="both"/>
      </w:pPr>
    </w:p>
    <w:p w14:paraId="48DBEF64" w14:textId="1AA52DA4" w:rsidR="00B0754D" w:rsidRPr="00063B68" w:rsidRDefault="00EC17B7" w:rsidP="004F1330">
      <w:pPr>
        <w:jc w:val="both"/>
        <w:rPr>
          <w:color w:val="FF0000"/>
        </w:rPr>
      </w:pPr>
      <w:r w:rsidRPr="00063B68">
        <w:rPr>
          <w:color w:val="FF0000"/>
        </w:rPr>
        <w:t>Calculate the total sales for each item type and identify which item type contributes the most to overall sales.</w:t>
      </w:r>
    </w:p>
    <w:p w14:paraId="196D8913" w14:textId="77AD9385" w:rsidR="00C16BCC" w:rsidRDefault="00B0754D" w:rsidP="004F1330">
      <w:pPr>
        <w:pStyle w:val="ListParagraph"/>
        <w:ind w:left="0"/>
        <w:jc w:val="both"/>
      </w:pPr>
      <w:r>
        <w:rPr>
          <w:noProof/>
        </w:rPr>
        <w:drawing>
          <wp:inline distT="0" distB="0" distL="0" distR="0" wp14:anchorId="58178735" wp14:editId="7C2617B3">
            <wp:extent cx="3556000" cy="2707957"/>
            <wp:effectExtent l="0" t="0" r="6350" b="0"/>
            <wp:docPr id="13485621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62192" name="Picture 1348562192"/>
                    <pic:cNvPicPr/>
                  </pic:nvPicPr>
                  <pic:blipFill rotWithShape="1">
                    <a:blip r:embed="rId19">
                      <a:extLst>
                        <a:ext uri="{28A0092B-C50C-407E-A947-70E740481C1C}">
                          <a14:useLocalDpi xmlns:a14="http://schemas.microsoft.com/office/drawing/2010/main" val="0"/>
                        </a:ext>
                      </a:extLst>
                    </a:blip>
                    <a:srcRect l="9860" t="25999" r="49258" b="18652"/>
                    <a:stretch/>
                  </pic:blipFill>
                  <pic:spPr bwMode="auto">
                    <a:xfrm>
                      <a:off x="0" y="0"/>
                      <a:ext cx="3561878" cy="2712434"/>
                    </a:xfrm>
                    <a:prstGeom prst="rect">
                      <a:avLst/>
                    </a:prstGeom>
                    <a:ln>
                      <a:noFill/>
                    </a:ln>
                    <a:extLst>
                      <a:ext uri="{53640926-AAD7-44D8-BBD7-CCE9431645EC}">
                        <a14:shadowObscured xmlns:a14="http://schemas.microsoft.com/office/drawing/2010/main"/>
                      </a:ext>
                    </a:extLst>
                  </pic:spPr>
                </pic:pic>
              </a:graphicData>
            </a:graphic>
          </wp:inline>
        </w:drawing>
      </w:r>
    </w:p>
    <w:p w14:paraId="6A5D222A" w14:textId="7554F527" w:rsidR="00063B68" w:rsidRDefault="00063B68" w:rsidP="004F1330">
      <w:pPr>
        <w:pStyle w:val="ListParagraph"/>
        <w:ind w:left="0"/>
        <w:jc w:val="both"/>
        <w:rPr>
          <w:noProof/>
        </w:rPr>
      </w:pPr>
      <w:r w:rsidRPr="00C16BCC">
        <w:rPr>
          <w:noProof/>
          <w:highlight w:val="cyan"/>
        </w:rPr>
        <w:t xml:space="preserve">To visualize the data, I have created a pivot table using Microsoft Excel and have used the pivot table to create a </w:t>
      </w:r>
      <w:r>
        <w:rPr>
          <w:noProof/>
          <w:highlight w:val="cyan"/>
        </w:rPr>
        <w:t>pie</w:t>
      </w:r>
      <w:r w:rsidRPr="00C16BCC">
        <w:rPr>
          <w:noProof/>
          <w:highlight w:val="cyan"/>
        </w:rPr>
        <w:t xml:space="preserve"> chart depicting </w:t>
      </w:r>
      <w:r w:rsidR="00B2261F">
        <w:rPr>
          <w:noProof/>
          <w:highlight w:val="cyan"/>
        </w:rPr>
        <w:t>total sales</w:t>
      </w:r>
      <w:r w:rsidRPr="00C16BCC">
        <w:rPr>
          <w:noProof/>
          <w:highlight w:val="cyan"/>
        </w:rPr>
        <w:t xml:space="preserve"> </w:t>
      </w:r>
      <w:r>
        <w:rPr>
          <w:noProof/>
          <w:highlight w:val="cyan"/>
        </w:rPr>
        <w:t xml:space="preserve">based on </w:t>
      </w:r>
      <w:r w:rsidR="00B2261F">
        <w:rPr>
          <w:noProof/>
          <w:highlight w:val="cyan"/>
        </w:rPr>
        <w:t>item type</w:t>
      </w:r>
      <w:r w:rsidRPr="00C16BCC">
        <w:rPr>
          <w:noProof/>
          <w:highlight w:val="cyan"/>
        </w:rPr>
        <w:t xml:space="preserve">, </w:t>
      </w:r>
      <w:r>
        <w:rPr>
          <w:noProof/>
          <w:highlight w:val="cyan"/>
        </w:rPr>
        <w:t xml:space="preserve">and filtered to only show </w:t>
      </w:r>
      <w:r w:rsidR="00B2261F">
        <w:rPr>
          <w:noProof/>
          <w:highlight w:val="cyan"/>
        </w:rPr>
        <w:t>Top 5 sellers</w:t>
      </w:r>
      <w:r w:rsidRPr="00C16BCC">
        <w:rPr>
          <w:noProof/>
          <w:highlight w:val="cyan"/>
        </w:rPr>
        <w:t>.</w:t>
      </w:r>
    </w:p>
    <w:p w14:paraId="701DC150" w14:textId="77777777" w:rsidR="00063B68" w:rsidRDefault="00063B68" w:rsidP="00C16BCC">
      <w:pPr>
        <w:pStyle w:val="ListParagraph"/>
        <w:ind w:left="0"/>
      </w:pPr>
    </w:p>
    <w:p w14:paraId="22806DAB" w14:textId="5ADADD6D" w:rsidR="00B0754D" w:rsidRDefault="00C16BCC" w:rsidP="00C16BCC">
      <w:pPr>
        <w:pStyle w:val="ListParagraph"/>
        <w:ind w:left="0"/>
      </w:pPr>
      <w:r>
        <w:rPr>
          <w:noProof/>
        </w:rPr>
        <w:drawing>
          <wp:inline distT="0" distB="0" distL="0" distR="0" wp14:anchorId="7072970C" wp14:editId="526FD969">
            <wp:extent cx="6216650" cy="2960310"/>
            <wp:effectExtent l="0" t="0" r="0" b="0"/>
            <wp:docPr id="2294878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7812" name="Picture 229487812"/>
                    <pic:cNvPicPr/>
                  </pic:nvPicPr>
                  <pic:blipFill rotWithShape="1">
                    <a:blip r:embed="rId20">
                      <a:extLst>
                        <a:ext uri="{28A0092B-C50C-407E-A947-70E740481C1C}">
                          <a14:useLocalDpi xmlns:a14="http://schemas.microsoft.com/office/drawing/2010/main" val="0"/>
                        </a:ext>
                      </a:extLst>
                    </a:blip>
                    <a:srcRect l="1774" t="32697" r="44714" b="22001"/>
                    <a:stretch/>
                  </pic:blipFill>
                  <pic:spPr bwMode="auto">
                    <a:xfrm>
                      <a:off x="0" y="0"/>
                      <a:ext cx="6224472" cy="2964035"/>
                    </a:xfrm>
                    <a:prstGeom prst="rect">
                      <a:avLst/>
                    </a:prstGeom>
                    <a:ln>
                      <a:noFill/>
                    </a:ln>
                    <a:extLst>
                      <a:ext uri="{53640926-AAD7-44D8-BBD7-CCE9431645EC}">
                        <a14:shadowObscured xmlns:a14="http://schemas.microsoft.com/office/drawing/2010/main"/>
                      </a:ext>
                    </a:extLst>
                  </pic:spPr>
                </pic:pic>
              </a:graphicData>
            </a:graphic>
          </wp:inline>
        </w:drawing>
      </w:r>
    </w:p>
    <w:p w14:paraId="45E0F539" w14:textId="5ED2FF54" w:rsidR="00B2261F" w:rsidRDefault="00B2261F" w:rsidP="00B2261F">
      <w:pPr>
        <w:pStyle w:val="ListParagraph"/>
        <w:ind w:left="0"/>
        <w:jc w:val="both"/>
      </w:pPr>
      <w:r w:rsidRPr="00835181">
        <w:rPr>
          <w:highlight w:val="yellow"/>
        </w:rPr>
        <w:t>Insights: Clearly, major chunk of the sales was from ‘</w:t>
      </w:r>
      <w:r>
        <w:rPr>
          <w:highlight w:val="yellow"/>
        </w:rPr>
        <w:t>Beer’ which</w:t>
      </w:r>
      <w:r w:rsidRPr="00835181">
        <w:rPr>
          <w:highlight w:val="yellow"/>
        </w:rPr>
        <w:t xml:space="preserve"> made total sales of</w:t>
      </w:r>
      <w:r>
        <w:rPr>
          <w:highlight w:val="yellow"/>
        </w:rPr>
        <w:t xml:space="preserve"> 7101457.04</w:t>
      </w:r>
      <w:r w:rsidRPr="00835181">
        <w:rPr>
          <w:highlight w:val="yellow"/>
        </w:rPr>
        <w:t xml:space="preserve">, which is roughly </w:t>
      </w:r>
      <w:r>
        <w:rPr>
          <w:highlight w:val="yellow"/>
        </w:rPr>
        <w:t>70</w:t>
      </w:r>
      <w:r w:rsidRPr="00835181">
        <w:rPr>
          <w:highlight w:val="yellow"/>
        </w:rPr>
        <w:t xml:space="preserve">% of the total sales among the top 5 </w:t>
      </w:r>
      <w:r>
        <w:rPr>
          <w:highlight w:val="yellow"/>
        </w:rPr>
        <w:t>item types</w:t>
      </w:r>
      <w:r w:rsidRPr="00835181">
        <w:rPr>
          <w:highlight w:val="yellow"/>
        </w:rPr>
        <w:t>, closely followed by ‘</w:t>
      </w:r>
      <w:r>
        <w:rPr>
          <w:highlight w:val="yellow"/>
        </w:rPr>
        <w:t>Wine</w:t>
      </w:r>
      <w:r w:rsidRPr="00835181">
        <w:rPr>
          <w:highlight w:val="yellow"/>
        </w:rPr>
        <w:t xml:space="preserve">’ at </w:t>
      </w:r>
      <w:r>
        <w:rPr>
          <w:highlight w:val="yellow"/>
        </w:rPr>
        <w:t>19</w:t>
      </w:r>
      <w:r w:rsidRPr="00835181">
        <w:rPr>
          <w:highlight w:val="yellow"/>
        </w:rPr>
        <w:t xml:space="preserve">% of total sales among the top 5 </w:t>
      </w:r>
      <w:r>
        <w:rPr>
          <w:highlight w:val="yellow"/>
        </w:rPr>
        <w:t>item types</w:t>
      </w:r>
      <w:r w:rsidRPr="00835181">
        <w:rPr>
          <w:highlight w:val="yellow"/>
        </w:rPr>
        <w:t xml:space="preserve">. </w:t>
      </w:r>
    </w:p>
    <w:p w14:paraId="3CF609C1" w14:textId="77777777" w:rsidR="00B2261F" w:rsidRDefault="00B2261F" w:rsidP="00C16BCC">
      <w:pPr>
        <w:pStyle w:val="ListParagraph"/>
        <w:ind w:left="0"/>
      </w:pPr>
    </w:p>
    <w:p w14:paraId="350D99EC" w14:textId="1992ACEB" w:rsidR="00B2261F" w:rsidRDefault="00B2261F" w:rsidP="00B2261F">
      <w:pPr>
        <w:pStyle w:val="IntenseQuote"/>
      </w:pPr>
      <w:r>
        <w:lastRenderedPageBreak/>
        <w:t>Actionable Insights:</w:t>
      </w:r>
    </w:p>
    <w:p w14:paraId="6398D8A6" w14:textId="32DDC477" w:rsidR="00B2261F" w:rsidRPr="00B2261F" w:rsidRDefault="00B2261F" w:rsidP="004F1330">
      <w:pPr>
        <w:pStyle w:val="ListParagraph"/>
        <w:numPr>
          <w:ilvl w:val="0"/>
          <w:numId w:val="6"/>
        </w:numPr>
        <w:jc w:val="both"/>
      </w:pPr>
      <w:r w:rsidRPr="00B2261F">
        <w:t xml:space="preserve">The peak sales occurred in 2019, while 2018 had the lowest sales. However, keep in mind that the 2018 data only </w:t>
      </w:r>
      <w:proofErr w:type="gramStart"/>
      <w:r w:rsidRPr="00B2261F">
        <w:t>covers</w:t>
      </w:r>
      <w:proofErr w:type="gramEnd"/>
      <w:r w:rsidRPr="00B2261F">
        <w:t xml:space="preserve"> two months, so it’s not a complete picture.</w:t>
      </w:r>
      <w:r>
        <w:t xml:space="preserve"> </w:t>
      </w:r>
      <w:r w:rsidRPr="00B2261F">
        <w:t>To capitalize on the trend seen in 2019, focus on understanding what contributed to that success. Were there specific marketing campaigns, seasonal factors, or product launches?</w:t>
      </w:r>
    </w:p>
    <w:p w14:paraId="3DEFF231" w14:textId="2326BDE0" w:rsidR="00B2261F" w:rsidRDefault="00B2261F" w:rsidP="004F1330">
      <w:pPr>
        <w:pStyle w:val="ListParagraph"/>
        <w:numPr>
          <w:ilvl w:val="0"/>
          <w:numId w:val="6"/>
        </w:numPr>
        <w:jc w:val="both"/>
      </w:pPr>
      <w:r w:rsidRPr="00B2261F">
        <w:t>‘Crown Imports’ and ‘Miller Brewing Company’ stand out as major contributors to total sales. They collectively account for a significant portion of revenue</w:t>
      </w:r>
      <w:r>
        <w:t xml:space="preserve">. </w:t>
      </w:r>
      <w:r w:rsidRPr="00B2261F">
        <w:t>Strengthen relationships with these suppliers. Explore joint promotional efforts or negotiate better terms to enhance their impact on sales.</w:t>
      </w:r>
    </w:p>
    <w:p w14:paraId="148AF65F" w14:textId="022BD45B" w:rsidR="00B2261F" w:rsidRDefault="00B2261F" w:rsidP="004F1330">
      <w:pPr>
        <w:pStyle w:val="ListParagraph"/>
        <w:numPr>
          <w:ilvl w:val="0"/>
          <w:numId w:val="6"/>
        </w:numPr>
        <w:jc w:val="both"/>
      </w:pPr>
      <w:r w:rsidRPr="00B2261F">
        <w:t>‘Corona extra loose NR – 12OZ’ and ‘Corona extra 2/12 NR – 12OZ’ are star performers among the top 10 items.</w:t>
      </w:r>
      <w:r>
        <w:t xml:space="preserve"> </w:t>
      </w:r>
      <w:r w:rsidRPr="00B2261F">
        <w:t> Leverage the popularity of these items. Consider bundling them with complementary products or running targeted promotions.</w:t>
      </w:r>
    </w:p>
    <w:p w14:paraId="1718CF07" w14:textId="77777777" w:rsidR="0051335E" w:rsidRDefault="004F1330" w:rsidP="0051335E">
      <w:pPr>
        <w:pStyle w:val="ListParagraph"/>
        <w:numPr>
          <w:ilvl w:val="0"/>
          <w:numId w:val="6"/>
        </w:numPr>
        <w:jc w:val="both"/>
      </w:pPr>
      <w:r w:rsidRPr="004F1330">
        <w:t>Notably, all top 10 sellers belong to the ‘Beers’ category. This suggests a strong demand for beer-related products.</w:t>
      </w:r>
      <w:r>
        <w:t xml:space="preserve"> </w:t>
      </w:r>
      <w:r w:rsidRPr="004F1330">
        <w:t>Optimize your beer inventory. Ensure you have a diverse selection, including craft beers, seasonal brews, and popular brands.</w:t>
      </w:r>
    </w:p>
    <w:p w14:paraId="1A0D8F07" w14:textId="091CFC40" w:rsidR="004F1330" w:rsidRDefault="0051335E" w:rsidP="0051335E">
      <w:pPr>
        <w:pStyle w:val="ListParagraph"/>
        <w:numPr>
          <w:ilvl w:val="0"/>
          <w:numId w:val="6"/>
        </w:numPr>
        <w:jc w:val="both"/>
      </w:pPr>
      <w:r>
        <w:t>Since wine follows beer in sales numbers, e</w:t>
      </w:r>
      <w:r w:rsidRPr="004F1330">
        <w:t>nhance the wine section. Curate a diverse wine selection, offer tasting events, and educate customers about wine pairings.</w:t>
      </w:r>
    </w:p>
    <w:p w14:paraId="47BDBDF5" w14:textId="669E27D7" w:rsidR="004F1330" w:rsidRPr="004F1330" w:rsidRDefault="004F1330" w:rsidP="004F1330">
      <w:pPr>
        <w:pStyle w:val="ListParagraph"/>
        <w:numPr>
          <w:ilvl w:val="0"/>
          <w:numId w:val="6"/>
        </w:numPr>
        <w:jc w:val="both"/>
      </w:pPr>
      <w:r w:rsidRPr="004F1330">
        <w:t>Since ‘Crown Imports’ dominates sales, explore ways to further boost their impact. Perhaps negotiate volume discounts or exclusive deals.</w:t>
      </w:r>
      <w:r>
        <w:t xml:space="preserve"> </w:t>
      </w:r>
      <w:r w:rsidRPr="004F1330">
        <w:t>Collaborate with ‘Crown Imports’ on joint marketing initiatives. Highlight their products prominently in-store and online</w:t>
      </w:r>
    </w:p>
    <w:p w14:paraId="2B0B613B" w14:textId="24134053" w:rsidR="004F1330" w:rsidRPr="004F1330" w:rsidRDefault="004F1330" w:rsidP="004F1330">
      <w:pPr>
        <w:pStyle w:val="ListParagraph"/>
        <w:numPr>
          <w:ilvl w:val="0"/>
          <w:numId w:val="6"/>
        </w:numPr>
        <w:jc w:val="both"/>
      </w:pPr>
      <w:r w:rsidRPr="004F1330">
        <w:t>Heineken, supplied by ‘Heineken USA,’ is also significant. Given its prominence, consider strategic partnerships or themed events around Heineken products.</w:t>
      </w:r>
      <w:r>
        <w:t xml:space="preserve"> </w:t>
      </w:r>
      <w:r w:rsidRPr="004F1330">
        <w:t>Cross-promote Heineken items with other popular brands to increase visibility.</w:t>
      </w:r>
    </w:p>
    <w:p w14:paraId="72D88EA4" w14:textId="77C1A3F3" w:rsidR="004F1330" w:rsidRDefault="004F1330" w:rsidP="004F1330">
      <w:pPr>
        <w:pStyle w:val="ListParagraph"/>
        <w:numPr>
          <w:ilvl w:val="0"/>
          <w:numId w:val="6"/>
        </w:numPr>
        <w:jc w:val="both"/>
      </w:pPr>
      <w:r w:rsidRPr="004F1330">
        <w:t>Plan seasonal campaigns (e.g., summer beer specials, holiday gift packs) aligned with customer preferences.</w:t>
      </w:r>
    </w:p>
    <w:p w14:paraId="0A1EF3CE" w14:textId="7ED2C35C" w:rsidR="004F1330" w:rsidRDefault="004F1330" w:rsidP="004F1330">
      <w:pPr>
        <w:pStyle w:val="ListParagraph"/>
        <w:numPr>
          <w:ilvl w:val="0"/>
          <w:numId w:val="6"/>
        </w:numPr>
        <w:jc w:val="both"/>
      </w:pPr>
      <w:r>
        <w:t>While the dataset has limitations (e.g., incomplete data for certain years), we can still glean some insights. In 2020, average warehouse sales were higher in July, while average retail sales peaked in March. Investigate why these months stand out—were there promotions, events, or seasonal factors?</w:t>
      </w:r>
    </w:p>
    <w:p w14:paraId="0179FC87" w14:textId="6661D61A" w:rsidR="004F1330" w:rsidRDefault="004F1330" w:rsidP="004F1330">
      <w:pPr>
        <w:pStyle w:val="ListParagraph"/>
        <w:numPr>
          <w:ilvl w:val="0"/>
          <w:numId w:val="6"/>
        </w:numPr>
        <w:jc w:val="both"/>
      </w:pPr>
      <w:r w:rsidRPr="004F1330">
        <w:t>With more complete data, we see that July remains a strong month for warehouse sales, and November shines for retail sales</w:t>
      </w:r>
      <w:r>
        <w:t xml:space="preserve"> in 2019</w:t>
      </w:r>
      <w:r w:rsidRPr="004F1330">
        <w:t>.</w:t>
      </w:r>
      <w:r>
        <w:t xml:space="preserve"> </w:t>
      </w:r>
      <w:r w:rsidRPr="004F1330">
        <w:t>Plan targeted marketing campaigns or discounts during these months to capitalize on existing trends.</w:t>
      </w:r>
    </w:p>
    <w:p w14:paraId="671AFE08" w14:textId="7B83701D" w:rsidR="004F1330" w:rsidRDefault="004F1330" w:rsidP="0051335E">
      <w:pPr>
        <w:pStyle w:val="ListParagraph"/>
        <w:numPr>
          <w:ilvl w:val="0"/>
          <w:numId w:val="6"/>
        </w:numPr>
        <w:jc w:val="both"/>
      </w:pPr>
      <w:r>
        <w:t>Dig deeper into the factors driving sales in February 2018. Was it related to holidays, special events, or product launches?</w:t>
      </w:r>
      <w:r w:rsidR="0051335E">
        <w:t xml:space="preserve"> </w:t>
      </w:r>
      <w:r>
        <w:t xml:space="preserve">Consider inventory adjustments based on seasonal patterns. Stock up on popular items before peak months. </w:t>
      </w:r>
    </w:p>
    <w:p w14:paraId="40B26432" w14:textId="77777777" w:rsidR="00751D6D" w:rsidRPr="00DD336E" w:rsidRDefault="00751D6D" w:rsidP="00DD336E">
      <w:pPr>
        <w:numPr>
          <w:ilvl w:val="0"/>
          <w:numId w:val="15"/>
        </w:numPr>
        <w:spacing w:before="100" w:beforeAutospacing="1" w:after="100" w:afterAutospacing="1" w:line="240" w:lineRule="auto"/>
        <w:jc w:val="both"/>
        <w:rPr>
          <w:rFonts w:eastAsia="Times New Roman" w:cstheme="minorHAnsi"/>
          <w:kern w:val="0"/>
          <w:lang w:eastAsia="en-IN"/>
          <w14:ligatures w14:val="none"/>
        </w:rPr>
      </w:pPr>
      <w:r w:rsidRPr="00DD336E">
        <w:rPr>
          <w:rFonts w:eastAsia="Times New Roman" w:cstheme="minorHAnsi"/>
          <w:b/>
          <w:bCs/>
          <w:kern w:val="0"/>
          <w:lang w:eastAsia="en-IN"/>
          <w14:ligatures w14:val="none"/>
        </w:rPr>
        <w:t>Peak and Low Sales Trends</w:t>
      </w:r>
    </w:p>
    <w:p w14:paraId="16BAA6FC" w14:textId="77777777" w:rsidR="00751D6D" w:rsidRPr="00DD336E" w:rsidRDefault="00751D6D" w:rsidP="00DD336E">
      <w:pPr>
        <w:numPr>
          <w:ilvl w:val="1"/>
          <w:numId w:val="15"/>
        </w:numPr>
        <w:spacing w:before="100" w:beforeAutospacing="1" w:after="100" w:afterAutospacing="1" w:line="240" w:lineRule="auto"/>
        <w:jc w:val="both"/>
        <w:rPr>
          <w:rFonts w:eastAsia="Times New Roman" w:cstheme="minorHAnsi"/>
          <w:kern w:val="0"/>
          <w:lang w:eastAsia="en-IN"/>
          <w14:ligatures w14:val="none"/>
        </w:rPr>
      </w:pPr>
      <w:r w:rsidRPr="00DD336E">
        <w:rPr>
          <w:rFonts w:eastAsia="Times New Roman" w:cstheme="minorHAnsi"/>
          <w:kern w:val="0"/>
          <w:lang w:eastAsia="en-IN"/>
          <w14:ligatures w14:val="none"/>
        </w:rPr>
        <w:t xml:space="preserve">Peak sales occurred in </w:t>
      </w:r>
      <w:r w:rsidRPr="00DD336E">
        <w:rPr>
          <w:rFonts w:eastAsia="Times New Roman" w:cstheme="minorHAnsi"/>
          <w:b/>
          <w:bCs/>
          <w:kern w:val="0"/>
          <w:lang w:eastAsia="en-IN"/>
          <w14:ligatures w14:val="none"/>
        </w:rPr>
        <w:t>2019</w:t>
      </w:r>
      <w:r w:rsidRPr="00DD336E">
        <w:rPr>
          <w:rFonts w:eastAsia="Times New Roman" w:cstheme="minorHAnsi"/>
          <w:kern w:val="0"/>
          <w:lang w:eastAsia="en-IN"/>
          <w14:ligatures w14:val="none"/>
        </w:rPr>
        <w:t xml:space="preserve">, while </w:t>
      </w:r>
      <w:r w:rsidRPr="00DD336E">
        <w:rPr>
          <w:rFonts w:eastAsia="Times New Roman" w:cstheme="minorHAnsi"/>
          <w:b/>
          <w:bCs/>
          <w:kern w:val="0"/>
          <w:lang w:eastAsia="en-IN"/>
          <w14:ligatures w14:val="none"/>
        </w:rPr>
        <w:t>2018</w:t>
      </w:r>
      <w:r w:rsidRPr="00DD336E">
        <w:rPr>
          <w:rFonts w:eastAsia="Times New Roman" w:cstheme="minorHAnsi"/>
          <w:kern w:val="0"/>
          <w:lang w:eastAsia="en-IN"/>
          <w14:ligatures w14:val="none"/>
        </w:rPr>
        <w:t xml:space="preserve"> had the lowest sales. However, the 2018 data only </w:t>
      </w:r>
      <w:proofErr w:type="gramStart"/>
      <w:r w:rsidRPr="00DD336E">
        <w:rPr>
          <w:rFonts w:eastAsia="Times New Roman" w:cstheme="minorHAnsi"/>
          <w:kern w:val="0"/>
          <w:lang w:eastAsia="en-IN"/>
          <w14:ligatures w14:val="none"/>
        </w:rPr>
        <w:t>covers</w:t>
      </w:r>
      <w:proofErr w:type="gramEnd"/>
      <w:r w:rsidRPr="00DD336E">
        <w:rPr>
          <w:rFonts w:eastAsia="Times New Roman" w:cstheme="minorHAnsi"/>
          <w:kern w:val="0"/>
          <w:lang w:eastAsia="en-IN"/>
          <w14:ligatures w14:val="none"/>
        </w:rPr>
        <w:t xml:space="preserve"> two months, which does not provide a complete picture.</w:t>
      </w:r>
    </w:p>
    <w:p w14:paraId="11A4DCB4" w14:textId="77777777" w:rsidR="00751D6D" w:rsidRPr="00DD336E" w:rsidRDefault="00751D6D" w:rsidP="00DD336E">
      <w:pPr>
        <w:numPr>
          <w:ilvl w:val="1"/>
          <w:numId w:val="15"/>
        </w:numPr>
        <w:spacing w:before="100" w:beforeAutospacing="1" w:after="100" w:afterAutospacing="1" w:line="240" w:lineRule="auto"/>
        <w:jc w:val="both"/>
        <w:rPr>
          <w:rFonts w:eastAsia="Times New Roman" w:cstheme="minorHAnsi"/>
          <w:kern w:val="0"/>
          <w:lang w:eastAsia="en-IN"/>
          <w14:ligatures w14:val="none"/>
        </w:rPr>
      </w:pPr>
      <w:r w:rsidRPr="00DD336E">
        <w:rPr>
          <w:rFonts w:eastAsia="Times New Roman" w:cstheme="minorHAnsi"/>
          <w:b/>
          <w:bCs/>
          <w:kern w:val="0"/>
          <w:lang w:eastAsia="en-IN"/>
          <w14:ligatures w14:val="none"/>
        </w:rPr>
        <w:t>Action:</w:t>
      </w:r>
      <w:r w:rsidRPr="00DD336E">
        <w:rPr>
          <w:rFonts w:eastAsia="Times New Roman" w:cstheme="minorHAnsi"/>
          <w:kern w:val="0"/>
          <w:lang w:eastAsia="en-IN"/>
          <w14:ligatures w14:val="none"/>
        </w:rPr>
        <w:t xml:space="preserve"> Investigate the success factors from 2019, such as marketing campaigns, seasonal influences, or product launches, to replicate or build upon them.</w:t>
      </w:r>
    </w:p>
    <w:p w14:paraId="7CB39FFB" w14:textId="77777777" w:rsidR="00751D6D" w:rsidRPr="00DD336E" w:rsidRDefault="00751D6D" w:rsidP="00DD336E">
      <w:pPr>
        <w:numPr>
          <w:ilvl w:val="0"/>
          <w:numId w:val="15"/>
        </w:numPr>
        <w:spacing w:before="100" w:beforeAutospacing="1" w:after="100" w:afterAutospacing="1" w:line="240" w:lineRule="auto"/>
        <w:jc w:val="both"/>
        <w:rPr>
          <w:rFonts w:eastAsia="Times New Roman" w:cstheme="minorHAnsi"/>
          <w:kern w:val="0"/>
          <w:lang w:eastAsia="en-IN"/>
          <w14:ligatures w14:val="none"/>
        </w:rPr>
      </w:pPr>
      <w:r w:rsidRPr="00DD336E">
        <w:rPr>
          <w:rFonts w:eastAsia="Times New Roman" w:cstheme="minorHAnsi"/>
          <w:b/>
          <w:bCs/>
          <w:kern w:val="0"/>
          <w:lang w:eastAsia="en-IN"/>
          <w14:ligatures w14:val="none"/>
        </w:rPr>
        <w:t>Key Contributors to Sales</w:t>
      </w:r>
    </w:p>
    <w:p w14:paraId="120D620A" w14:textId="77777777" w:rsidR="00751D6D" w:rsidRPr="00DD336E" w:rsidRDefault="00751D6D" w:rsidP="00DD336E">
      <w:pPr>
        <w:numPr>
          <w:ilvl w:val="1"/>
          <w:numId w:val="15"/>
        </w:numPr>
        <w:spacing w:before="100" w:beforeAutospacing="1" w:after="100" w:afterAutospacing="1" w:line="240" w:lineRule="auto"/>
        <w:jc w:val="both"/>
        <w:rPr>
          <w:rFonts w:eastAsia="Times New Roman" w:cstheme="minorHAnsi"/>
          <w:kern w:val="0"/>
          <w:lang w:eastAsia="en-IN"/>
          <w14:ligatures w14:val="none"/>
        </w:rPr>
      </w:pPr>
      <w:r w:rsidRPr="00DD336E">
        <w:rPr>
          <w:rFonts w:eastAsia="Times New Roman" w:cstheme="minorHAnsi"/>
          <w:b/>
          <w:bCs/>
          <w:kern w:val="0"/>
          <w:lang w:eastAsia="en-IN"/>
          <w14:ligatures w14:val="none"/>
        </w:rPr>
        <w:t>‘Crown Imports’</w:t>
      </w:r>
      <w:r w:rsidRPr="00DD336E">
        <w:rPr>
          <w:rFonts w:eastAsia="Times New Roman" w:cstheme="minorHAnsi"/>
          <w:kern w:val="0"/>
          <w:lang w:eastAsia="en-IN"/>
          <w14:ligatures w14:val="none"/>
        </w:rPr>
        <w:t xml:space="preserve"> and </w:t>
      </w:r>
      <w:r w:rsidRPr="00DD336E">
        <w:rPr>
          <w:rFonts w:eastAsia="Times New Roman" w:cstheme="minorHAnsi"/>
          <w:b/>
          <w:bCs/>
          <w:kern w:val="0"/>
          <w:lang w:eastAsia="en-IN"/>
          <w14:ligatures w14:val="none"/>
        </w:rPr>
        <w:t>‘Miller Brewing Company’</w:t>
      </w:r>
      <w:r w:rsidRPr="00DD336E">
        <w:rPr>
          <w:rFonts w:eastAsia="Times New Roman" w:cstheme="minorHAnsi"/>
          <w:kern w:val="0"/>
          <w:lang w:eastAsia="en-IN"/>
          <w14:ligatures w14:val="none"/>
        </w:rPr>
        <w:t xml:space="preserve"> are the top contributors to overall sales, collectively generating a significant portion of the revenue.</w:t>
      </w:r>
    </w:p>
    <w:p w14:paraId="2676C4DE" w14:textId="77777777" w:rsidR="00751D6D" w:rsidRPr="00DD336E" w:rsidRDefault="00751D6D" w:rsidP="00DD336E">
      <w:pPr>
        <w:numPr>
          <w:ilvl w:val="1"/>
          <w:numId w:val="15"/>
        </w:numPr>
        <w:spacing w:before="100" w:beforeAutospacing="1" w:after="100" w:afterAutospacing="1" w:line="240" w:lineRule="auto"/>
        <w:jc w:val="both"/>
        <w:rPr>
          <w:rFonts w:eastAsia="Times New Roman" w:cstheme="minorHAnsi"/>
          <w:kern w:val="0"/>
          <w:lang w:eastAsia="en-IN"/>
          <w14:ligatures w14:val="none"/>
        </w:rPr>
      </w:pPr>
      <w:r w:rsidRPr="00DD336E">
        <w:rPr>
          <w:rFonts w:eastAsia="Times New Roman" w:cstheme="minorHAnsi"/>
          <w:b/>
          <w:bCs/>
          <w:kern w:val="0"/>
          <w:lang w:eastAsia="en-IN"/>
          <w14:ligatures w14:val="none"/>
        </w:rPr>
        <w:t>Action:</w:t>
      </w:r>
      <w:r w:rsidRPr="00DD336E">
        <w:rPr>
          <w:rFonts w:eastAsia="Times New Roman" w:cstheme="minorHAnsi"/>
          <w:kern w:val="0"/>
          <w:lang w:eastAsia="en-IN"/>
          <w14:ligatures w14:val="none"/>
        </w:rPr>
        <w:t xml:space="preserve"> Strengthen relationships with these suppliers. Explore joint promotional campaigns or negotiate better terms to maximize their impact on revenue.</w:t>
      </w:r>
    </w:p>
    <w:p w14:paraId="356B4B12" w14:textId="77777777" w:rsidR="00751D6D" w:rsidRPr="00DD336E" w:rsidRDefault="00751D6D" w:rsidP="00DD336E">
      <w:pPr>
        <w:numPr>
          <w:ilvl w:val="0"/>
          <w:numId w:val="15"/>
        </w:numPr>
        <w:spacing w:before="100" w:beforeAutospacing="1" w:after="100" w:afterAutospacing="1" w:line="240" w:lineRule="auto"/>
        <w:jc w:val="both"/>
        <w:rPr>
          <w:rFonts w:eastAsia="Times New Roman" w:cstheme="minorHAnsi"/>
          <w:kern w:val="0"/>
          <w:lang w:eastAsia="en-IN"/>
          <w14:ligatures w14:val="none"/>
        </w:rPr>
      </w:pPr>
      <w:r w:rsidRPr="00DD336E">
        <w:rPr>
          <w:rFonts w:eastAsia="Times New Roman" w:cstheme="minorHAnsi"/>
          <w:b/>
          <w:bCs/>
          <w:kern w:val="0"/>
          <w:lang w:eastAsia="en-IN"/>
          <w14:ligatures w14:val="none"/>
        </w:rPr>
        <w:lastRenderedPageBreak/>
        <w:t>Top-Performing Products</w:t>
      </w:r>
    </w:p>
    <w:p w14:paraId="702BC3E2" w14:textId="77777777" w:rsidR="00751D6D" w:rsidRPr="00DD336E" w:rsidRDefault="00751D6D" w:rsidP="00DD336E">
      <w:pPr>
        <w:numPr>
          <w:ilvl w:val="1"/>
          <w:numId w:val="15"/>
        </w:numPr>
        <w:spacing w:before="100" w:beforeAutospacing="1" w:after="100" w:afterAutospacing="1" w:line="240" w:lineRule="auto"/>
        <w:jc w:val="both"/>
        <w:rPr>
          <w:rFonts w:eastAsia="Times New Roman" w:cstheme="minorHAnsi"/>
          <w:kern w:val="0"/>
          <w:lang w:eastAsia="en-IN"/>
          <w14:ligatures w14:val="none"/>
        </w:rPr>
      </w:pPr>
      <w:r w:rsidRPr="00DD336E">
        <w:rPr>
          <w:rFonts w:eastAsia="Times New Roman" w:cstheme="minorHAnsi"/>
          <w:kern w:val="0"/>
          <w:lang w:eastAsia="en-IN"/>
          <w14:ligatures w14:val="none"/>
        </w:rPr>
        <w:t xml:space="preserve">The </w:t>
      </w:r>
      <w:r w:rsidRPr="00DD336E">
        <w:rPr>
          <w:rFonts w:eastAsia="Times New Roman" w:cstheme="minorHAnsi"/>
          <w:b/>
          <w:bCs/>
          <w:kern w:val="0"/>
          <w:lang w:eastAsia="en-IN"/>
          <w14:ligatures w14:val="none"/>
        </w:rPr>
        <w:t>‘Corona Extra Loose NR – 12OZ’</w:t>
      </w:r>
      <w:r w:rsidRPr="00DD336E">
        <w:rPr>
          <w:rFonts w:eastAsia="Times New Roman" w:cstheme="minorHAnsi"/>
          <w:kern w:val="0"/>
          <w:lang w:eastAsia="en-IN"/>
          <w14:ligatures w14:val="none"/>
        </w:rPr>
        <w:t xml:space="preserve"> and </w:t>
      </w:r>
      <w:r w:rsidRPr="00DD336E">
        <w:rPr>
          <w:rFonts w:eastAsia="Times New Roman" w:cstheme="minorHAnsi"/>
          <w:b/>
          <w:bCs/>
          <w:kern w:val="0"/>
          <w:lang w:eastAsia="en-IN"/>
          <w14:ligatures w14:val="none"/>
        </w:rPr>
        <w:t>‘Corona Extra 2/12 NR – 12OZ’</w:t>
      </w:r>
      <w:r w:rsidRPr="00DD336E">
        <w:rPr>
          <w:rFonts w:eastAsia="Times New Roman" w:cstheme="minorHAnsi"/>
          <w:kern w:val="0"/>
          <w:lang w:eastAsia="en-IN"/>
          <w14:ligatures w14:val="none"/>
        </w:rPr>
        <w:t xml:space="preserve"> stand out as star performers among the top 10 items.</w:t>
      </w:r>
    </w:p>
    <w:p w14:paraId="5A06A6D7" w14:textId="77777777" w:rsidR="00751D6D" w:rsidRPr="00DD336E" w:rsidRDefault="00751D6D" w:rsidP="00DD336E">
      <w:pPr>
        <w:numPr>
          <w:ilvl w:val="1"/>
          <w:numId w:val="15"/>
        </w:numPr>
        <w:spacing w:before="100" w:beforeAutospacing="1" w:after="100" w:afterAutospacing="1" w:line="240" w:lineRule="auto"/>
        <w:jc w:val="both"/>
        <w:rPr>
          <w:rFonts w:eastAsia="Times New Roman" w:cstheme="minorHAnsi"/>
          <w:kern w:val="0"/>
          <w:lang w:eastAsia="en-IN"/>
          <w14:ligatures w14:val="none"/>
        </w:rPr>
      </w:pPr>
      <w:r w:rsidRPr="00DD336E">
        <w:rPr>
          <w:rFonts w:eastAsia="Times New Roman" w:cstheme="minorHAnsi"/>
          <w:b/>
          <w:bCs/>
          <w:kern w:val="0"/>
          <w:lang w:eastAsia="en-IN"/>
          <w14:ligatures w14:val="none"/>
        </w:rPr>
        <w:t>Action:</w:t>
      </w:r>
      <w:r w:rsidRPr="00DD336E">
        <w:rPr>
          <w:rFonts w:eastAsia="Times New Roman" w:cstheme="minorHAnsi"/>
          <w:kern w:val="0"/>
          <w:lang w:eastAsia="en-IN"/>
          <w14:ligatures w14:val="none"/>
        </w:rPr>
        <w:t xml:space="preserve"> Leverage their popularity by bundling them with complementary products or running targeted promotions to boost sales further.</w:t>
      </w:r>
    </w:p>
    <w:p w14:paraId="4C3B7C1E" w14:textId="77777777" w:rsidR="00751D6D" w:rsidRPr="00DD336E" w:rsidRDefault="00751D6D" w:rsidP="00DD336E">
      <w:pPr>
        <w:numPr>
          <w:ilvl w:val="0"/>
          <w:numId w:val="15"/>
        </w:numPr>
        <w:spacing w:before="100" w:beforeAutospacing="1" w:after="100" w:afterAutospacing="1" w:line="240" w:lineRule="auto"/>
        <w:jc w:val="both"/>
        <w:rPr>
          <w:rFonts w:eastAsia="Times New Roman" w:cstheme="minorHAnsi"/>
          <w:kern w:val="0"/>
          <w:lang w:eastAsia="en-IN"/>
          <w14:ligatures w14:val="none"/>
        </w:rPr>
      </w:pPr>
      <w:r w:rsidRPr="00DD336E">
        <w:rPr>
          <w:rFonts w:eastAsia="Times New Roman" w:cstheme="minorHAnsi"/>
          <w:b/>
          <w:bCs/>
          <w:kern w:val="0"/>
          <w:lang w:eastAsia="en-IN"/>
          <w14:ligatures w14:val="none"/>
        </w:rPr>
        <w:t>Category Insights</w:t>
      </w:r>
    </w:p>
    <w:p w14:paraId="211567F6" w14:textId="77777777" w:rsidR="00751D6D" w:rsidRPr="00DD336E" w:rsidRDefault="00751D6D" w:rsidP="00DD336E">
      <w:pPr>
        <w:numPr>
          <w:ilvl w:val="1"/>
          <w:numId w:val="15"/>
        </w:numPr>
        <w:spacing w:before="100" w:beforeAutospacing="1" w:after="100" w:afterAutospacing="1" w:line="240" w:lineRule="auto"/>
        <w:jc w:val="both"/>
        <w:rPr>
          <w:rFonts w:eastAsia="Times New Roman" w:cstheme="minorHAnsi"/>
          <w:kern w:val="0"/>
          <w:lang w:eastAsia="en-IN"/>
          <w14:ligatures w14:val="none"/>
        </w:rPr>
      </w:pPr>
      <w:r w:rsidRPr="00DD336E">
        <w:rPr>
          <w:rFonts w:eastAsia="Times New Roman" w:cstheme="minorHAnsi"/>
          <w:kern w:val="0"/>
          <w:lang w:eastAsia="en-IN"/>
          <w14:ligatures w14:val="none"/>
        </w:rPr>
        <w:t xml:space="preserve">All top 10 sellers fall under the </w:t>
      </w:r>
      <w:r w:rsidRPr="00DD336E">
        <w:rPr>
          <w:rFonts w:eastAsia="Times New Roman" w:cstheme="minorHAnsi"/>
          <w:b/>
          <w:bCs/>
          <w:kern w:val="0"/>
          <w:lang w:eastAsia="en-IN"/>
          <w14:ligatures w14:val="none"/>
        </w:rPr>
        <w:t>‘Beers’</w:t>
      </w:r>
      <w:r w:rsidRPr="00DD336E">
        <w:rPr>
          <w:rFonts w:eastAsia="Times New Roman" w:cstheme="minorHAnsi"/>
          <w:kern w:val="0"/>
          <w:lang w:eastAsia="en-IN"/>
          <w14:ligatures w14:val="none"/>
        </w:rPr>
        <w:t xml:space="preserve"> category, indicating a strong demand for beer products.</w:t>
      </w:r>
    </w:p>
    <w:p w14:paraId="4D4212C5" w14:textId="77777777" w:rsidR="00751D6D" w:rsidRPr="00DD336E" w:rsidRDefault="00751D6D" w:rsidP="00DD336E">
      <w:pPr>
        <w:numPr>
          <w:ilvl w:val="1"/>
          <w:numId w:val="15"/>
        </w:numPr>
        <w:spacing w:before="100" w:beforeAutospacing="1" w:after="100" w:afterAutospacing="1" w:line="240" w:lineRule="auto"/>
        <w:jc w:val="both"/>
        <w:rPr>
          <w:rFonts w:eastAsia="Times New Roman" w:cstheme="minorHAnsi"/>
          <w:kern w:val="0"/>
          <w:lang w:eastAsia="en-IN"/>
          <w14:ligatures w14:val="none"/>
        </w:rPr>
      </w:pPr>
      <w:r w:rsidRPr="00DD336E">
        <w:rPr>
          <w:rFonts w:eastAsia="Times New Roman" w:cstheme="minorHAnsi"/>
          <w:b/>
          <w:bCs/>
          <w:kern w:val="0"/>
          <w:lang w:eastAsia="en-IN"/>
          <w14:ligatures w14:val="none"/>
        </w:rPr>
        <w:t>Action:</w:t>
      </w:r>
      <w:r w:rsidRPr="00DD336E">
        <w:rPr>
          <w:rFonts w:eastAsia="Times New Roman" w:cstheme="minorHAnsi"/>
          <w:kern w:val="0"/>
          <w:lang w:eastAsia="en-IN"/>
          <w14:ligatures w14:val="none"/>
        </w:rPr>
        <w:t xml:space="preserve"> Optimize beer inventory by ensuring a diverse selection, including craft beers, seasonal brews, and popular brands.</w:t>
      </w:r>
    </w:p>
    <w:p w14:paraId="7AD6F790" w14:textId="77777777" w:rsidR="00751D6D" w:rsidRPr="00DD336E" w:rsidRDefault="00751D6D" w:rsidP="00DD336E">
      <w:pPr>
        <w:numPr>
          <w:ilvl w:val="0"/>
          <w:numId w:val="15"/>
        </w:numPr>
        <w:spacing w:before="100" w:beforeAutospacing="1" w:after="100" w:afterAutospacing="1" w:line="240" w:lineRule="auto"/>
        <w:jc w:val="both"/>
        <w:rPr>
          <w:rFonts w:eastAsia="Times New Roman" w:cstheme="minorHAnsi"/>
          <w:kern w:val="0"/>
          <w:lang w:eastAsia="en-IN"/>
          <w14:ligatures w14:val="none"/>
        </w:rPr>
      </w:pPr>
      <w:r w:rsidRPr="00DD336E">
        <w:rPr>
          <w:rFonts w:eastAsia="Times New Roman" w:cstheme="minorHAnsi"/>
          <w:b/>
          <w:bCs/>
          <w:kern w:val="0"/>
          <w:lang w:eastAsia="en-IN"/>
          <w14:ligatures w14:val="none"/>
        </w:rPr>
        <w:t>Opportunities for Wine Products</w:t>
      </w:r>
    </w:p>
    <w:p w14:paraId="23E45403" w14:textId="77777777" w:rsidR="00751D6D" w:rsidRPr="00DD336E" w:rsidRDefault="00751D6D" w:rsidP="00DD336E">
      <w:pPr>
        <w:numPr>
          <w:ilvl w:val="1"/>
          <w:numId w:val="15"/>
        </w:numPr>
        <w:spacing w:before="100" w:beforeAutospacing="1" w:after="100" w:afterAutospacing="1" w:line="240" w:lineRule="auto"/>
        <w:jc w:val="both"/>
        <w:rPr>
          <w:rFonts w:eastAsia="Times New Roman" w:cstheme="minorHAnsi"/>
          <w:kern w:val="0"/>
          <w:lang w:eastAsia="en-IN"/>
          <w14:ligatures w14:val="none"/>
        </w:rPr>
      </w:pPr>
      <w:r w:rsidRPr="00DD336E">
        <w:rPr>
          <w:rFonts w:eastAsia="Times New Roman" w:cstheme="minorHAnsi"/>
          <w:kern w:val="0"/>
          <w:lang w:eastAsia="en-IN"/>
          <w14:ligatures w14:val="none"/>
        </w:rPr>
        <w:t>After beer, wine ranks second in sales.</w:t>
      </w:r>
    </w:p>
    <w:p w14:paraId="0977C4F2" w14:textId="77777777" w:rsidR="00751D6D" w:rsidRPr="00DD336E" w:rsidRDefault="00751D6D" w:rsidP="00DD336E">
      <w:pPr>
        <w:numPr>
          <w:ilvl w:val="1"/>
          <w:numId w:val="15"/>
        </w:numPr>
        <w:spacing w:before="100" w:beforeAutospacing="1" w:after="100" w:afterAutospacing="1" w:line="240" w:lineRule="auto"/>
        <w:jc w:val="both"/>
        <w:rPr>
          <w:rFonts w:eastAsia="Times New Roman" w:cstheme="minorHAnsi"/>
          <w:kern w:val="0"/>
          <w:lang w:eastAsia="en-IN"/>
          <w14:ligatures w14:val="none"/>
        </w:rPr>
      </w:pPr>
      <w:r w:rsidRPr="00DD336E">
        <w:rPr>
          <w:rFonts w:eastAsia="Times New Roman" w:cstheme="minorHAnsi"/>
          <w:b/>
          <w:bCs/>
          <w:kern w:val="0"/>
          <w:lang w:eastAsia="en-IN"/>
          <w14:ligatures w14:val="none"/>
        </w:rPr>
        <w:t>Action:</w:t>
      </w:r>
      <w:r w:rsidRPr="00DD336E">
        <w:rPr>
          <w:rFonts w:eastAsia="Times New Roman" w:cstheme="minorHAnsi"/>
          <w:kern w:val="0"/>
          <w:lang w:eastAsia="en-IN"/>
          <w14:ligatures w14:val="none"/>
        </w:rPr>
        <w:t xml:space="preserve"> Enhance the wine section by curating a diverse selection, hosting wine-tasting events, and educating customers about pairings to drive sales in this category.</w:t>
      </w:r>
    </w:p>
    <w:p w14:paraId="52CB20D3" w14:textId="77777777" w:rsidR="00751D6D" w:rsidRPr="00DD336E" w:rsidRDefault="00751D6D" w:rsidP="00DD336E">
      <w:pPr>
        <w:numPr>
          <w:ilvl w:val="0"/>
          <w:numId w:val="15"/>
        </w:numPr>
        <w:spacing w:before="100" w:beforeAutospacing="1" w:after="100" w:afterAutospacing="1" w:line="240" w:lineRule="auto"/>
        <w:jc w:val="both"/>
        <w:rPr>
          <w:rFonts w:eastAsia="Times New Roman" w:cstheme="minorHAnsi"/>
          <w:kern w:val="0"/>
          <w:lang w:eastAsia="en-IN"/>
          <w14:ligatures w14:val="none"/>
        </w:rPr>
      </w:pPr>
      <w:r w:rsidRPr="00DD336E">
        <w:rPr>
          <w:rFonts w:eastAsia="Times New Roman" w:cstheme="minorHAnsi"/>
          <w:b/>
          <w:bCs/>
          <w:kern w:val="0"/>
          <w:lang w:eastAsia="en-IN"/>
          <w14:ligatures w14:val="none"/>
        </w:rPr>
        <w:t>Supplier Collaboration Opportunities</w:t>
      </w:r>
    </w:p>
    <w:p w14:paraId="55B71F3C" w14:textId="77777777" w:rsidR="00751D6D" w:rsidRPr="00DD336E" w:rsidRDefault="00751D6D" w:rsidP="00DD336E">
      <w:pPr>
        <w:numPr>
          <w:ilvl w:val="1"/>
          <w:numId w:val="15"/>
        </w:numPr>
        <w:spacing w:before="100" w:beforeAutospacing="1" w:after="100" w:afterAutospacing="1" w:line="240" w:lineRule="auto"/>
        <w:jc w:val="both"/>
        <w:rPr>
          <w:rFonts w:eastAsia="Times New Roman" w:cstheme="minorHAnsi"/>
          <w:kern w:val="0"/>
          <w:lang w:eastAsia="en-IN"/>
          <w14:ligatures w14:val="none"/>
        </w:rPr>
      </w:pPr>
      <w:r w:rsidRPr="00DD336E">
        <w:rPr>
          <w:rFonts w:eastAsia="Times New Roman" w:cstheme="minorHAnsi"/>
          <w:b/>
          <w:bCs/>
          <w:kern w:val="0"/>
          <w:lang w:eastAsia="en-IN"/>
          <w14:ligatures w14:val="none"/>
        </w:rPr>
        <w:t>Crown Imports</w:t>
      </w:r>
      <w:r w:rsidRPr="00DD336E">
        <w:rPr>
          <w:rFonts w:eastAsia="Times New Roman" w:cstheme="minorHAnsi"/>
          <w:kern w:val="0"/>
          <w:lang w:eastAsia="en-IN"/>
          <w14:ligatures w14:val="none"/>
        </w:rPr>
        <w:t xml:space="preserve"> dominates sales performance.</w:t>
      </w:r>
    </w:p>
    <w:p w14:paraId="6D361FCE" w14:textId="77777777" w:rsidR="00751D6D" w:rsidRPr="00DD336E" w:rsidRDefault="00751D6D" w:rsidP="00DD336E">
      <w:pPr>
        <w:numPr>
          <w:ilvl w:val="1"/>
          <w:numId w:val="15"/>
        </w:numPr>
        <w:spacing w:before="100" w:beforeAutospacing="1" w:after="100" w:afterAutospacing="1" w:line="240" w:lineRule="auto"/>
        <w:jc w:val="both"/>
        <w:rPr>
          <w:rFonts w:eastAsia="Times New Roman" w:cstheme="minorHAnsi"/>
          <w:kern w:val="0"/>
          <w:lang w:eastAsia="en-IN"/>
          <w14:ligatures w14:val="none"/>
        </w:rPr>
      </w:pPr>
      <w:r w:rsidRPr="00DD336E">
        <w:rPr>
          <w:rFonts w:eastAsia="Times New Roman" w:cstheme="minorHAnsi"/>
          <w:b/>
          <w:bCs/>
          <w:kern w:val="0"/>
          <w:lang w:eastAsia="en-IN"/>
          <w14:ligatures w14:val="none"/>
        </w:rPr>
        <w:t>Action:</w:t>
      </w:r>
      <w:r w:rsidRPr="00DD336E">
        <w:rPr>
          <w:rFonts w:eastAsia="Times New Roman" w:cstheme="minorHAnsi"/>
          <w:kern w:val="0"/>
          <w:lang w:eastAsia="en-IN"/>
          <w14:ligatures w14:val="none"/>
        </w:rPr>
        <w:t xml:space="preserve"> Negotiate volume discounts or exclusive deals and collaborate on joint marketing initiatives. Highlight their products prominently in-store and online.</w:t>
      </w:r>
    </w:p>
    <w:p w14:paraId="506F07F6" w14:textId="77777777" w:rsidR="00751D6D" w:rsidRPr="00DD336E" w:rsidRDefault="00751D6D" w:rsidP="00DD336E">
      <w:pPr>
        <w:numPr>
          <w:ilvl w:val="1"/>
          <w:numId w:val="15"/>
        </w:numPr>
        <w:spacing w:before="100" w:beforeAutospacing="1" w:after="100" w:afterAutospacing="1" w:line="240" w:lineRule="auto"/>
        <w:jc w:val="both"/>
        <w:rPr>
          <w:rFonts w:eastAsia="Times New Roman" w:cstheme="minorHAnsi"/>
          <w:kern w:val="0"/>
          <w:lang w:eastAsia="en-IN"/>
          <w14:ligatures w14:val="none"/>
        </w:rPr>
      </w:pPr>
      <w:r w:rsidRPr="00DD336E">
        <w:rPr>
          <w:rFonts w:eastAsia="Times New Roman" w:cstheme="minorHAnsi"/>
          <w:b/>
          <w:bCs/>
          <w:kern w:val="0"/>
          <w:lang w:eastAsia="en-IN"/>
          <w14:ligatures w14:val="none"/>
        </w:rPr>
        <w:t>Heineken</w:t>
      </w:r>
      <w:r w:rsidRPr="00DD336E">
        <w:rPr>
          <w:rFonts w:eastAsia="Times New Roman" w:cstheme="minorHAnsi"/>
          <w:kern w:val="0"/>
          <w:lang w:eastAsia="en-IN"/>
          <w14:ligatures w14:val="none"/>
        </w:rPr>
        <w:t xml:space="preserve">, supplied by </w:t>
      </w:r>
      <w:r w:rsidRPr="00DD336E">
        <w:rPr>
          <w:rFonts w:eastAsia="Times New Roman" w:cstheme="minorHAnsi"/>
          <w:b/>
          <w:bCs/>
          <w:kern w:val="0"/>
          <w:lang w:eastAsia="en-IN"/>
          <w14:ligatures w14:val="none"/>
        </w:rPr>
        <w:t>Heineken USA</w:t>
      </w:r>
      <w:r w:rsidRPr="00DD336E">
        <w:rPr>
          <w:rFonts w:eastAsia="Times New Roman" w:cstheme="minorHAnsi"/>
          <w:kern w:val="0"/>
          <w:lang w:eastAsia="en-IN"/>
          <w14:ligatures w14:val="none"/>
        </w:rPr>
        <w:t>, is another significant contributor.</w:t>
      </w:r>
    </w:p>
    <w:p w14:paraId="4E915862" w14:textId="77777777" w:rsidR="00751D6D" w:rsidRPr="00DD336E" w:rsidRDefault="00751D6D" w:rsidP="00DD336E">
      <w:pPr>
        <w:numPr>
          <w:ilvl w:val="1"/>
          <w:numId w:val="15"/>
        </w:numPr>
        <w:spacing w:before="100" w:beforeAutospacing="1" w:after="100" w:afterAutospacing="1" w:line="240" w:lineRule="auto"/>
        <w:jc w:val="both"/>
        <w:rPr>
          <w:rFonts w:eastAsia="Times New Roman" w:cstheme="minorHAnsi"/>
          <w:kern w:val="0"/>
          <w:lang w:eastAsia="en-IN"/>
          <w14:ligatures w14:val="none"/>
        </w:rPr>
      </w:pPr>
      <w:r w:rsidRPr="00DD336E">
        <w:rPr>
          <w:rFonts w:eastAsia="Times New Roman" w:cstheme="minorHAnsi"/>
          <w:b/>
          <w:bCs/>
          <w:kern w:val="0"/>
          <w:lang w:eastAsia="en-IN"/>
          <w14:ligatures w14:val="none"/>
        </w:rPr>
        <w:t>Action:</w:t>
      </w:r>
      <w:r w:rsidRPr="00DD336E">
        <w:rPr>
          <w:rFonts w:eastAsia="Times New Roman" w:cstheme="minorHAnsi"/>
          <w:kern w:val="0"/>
          <w:lang w:eastAsia="en-IN"/>
          <w14:ligatures w14:val="none"/>
        </w:rPr>
        <w:t xml:space="preserve"> Develop strategic partnerships or themed events </w:t>
      </w:r>
      <w:proofErr w:type="spellStart"/>
      <w:r w:rsidRPr="00DD336E">
        <w:rPr>
          <w:rFonts w:eastAsia="Times New Roman" w:cstheme="minorHAnsi"/>
          <w:kern w:val="0"/>
          <w:lang w:eastAsia="en-IN"/>
          <w14:ligatures w14:val="none"/>
        </w:rPr>
        <w:t>centered</w:t>
      </w:r>
      <w:proofErr w:type="spellEnd"/>
      <w:r w:rsidRPr="00DD336E">
        <w:rPr>
          <w:rFonts w:eastAsia="Times New Roman" w:cstheme="minorHAnsi"/>
          <w:kern w:val="0"/>
          <w:lang w:eastAsia="en-IN"/>
          <w14:ligatures w14:val="none"/>
        </w:rPr>
        <w:t xml:space="preserve"> around Heineken products. Use cross-promotion with other popular brands to enhance visibility.</w:t>
      </w:r>
    </w:p>
    <w:p w14:paraId="38F896A5" w14:textId="77777777" w:rsidR="00751D6D" w:rsidRPr="00DD336E" w:rsidRDefault="00751D6D" w:rsidP="00DD336E">
      <w:pPr>
        <w:numPr>
          <w:ilvl w:val="0"/>
          <w:numId w:val="15"/>
        </w:numPr>
        <w:spacing w:before="100" w:beforeAutospacing="1" w:after="100" w:afterAutospacing="1" w:line="240" w:lineRule="auto"/>
        <w:jc w:val="both"/>
        <w:rPr>
          <w:rFonts w:eastAsia="Times New Roman" w:cstheme="minorHAnsi"/>
          <w:kern w:val="0"/>
          <w:lang w:eastAsia="en-IN"/>
          <w14:ligatures w14:val="none"/>
        </w:rPr>
      </w:pPr>
      <w:r w:rsidRPr="00DD336E">
        <w:rPr>
          <w:rFonts w:eastAsia="Times New Roman" w:cstheme="minorHAnsi"/>
          <w:b/>
          <w:bCs/>
          <w:kern w:val="0"/>
          <w:lang w:eastAsia="en-IN"/>
          <w14:ligatures w14:val="none"/>
        </w:rPr>
        <w:t>Seasonal Trends</w:t>
      </w:r>
    </w:p>
    <w:p w14:paraId="33B81920" w14:textId="77777777" w:rsidR="00751D6D" w:rsidRPr="00DD336E" w:rsidRDefault="00751D6D" w:rsidP="00DD336E">
      <w:pPr>
        <w:numPr>
          <w:ilvl w:val="1"/>
          <w:numId w:val="15"/>
        </w:numPr>
        <w:spacing w:before="100" w:beforeAutospacing="1" w:after="100" w:afterAutospacing="1" w:line="240" w:lineRule="auto"/>
        <w:jc w:val="both"/>
        <w:rPr>
          <w:rFonts w:eastAsia="Times New Roman" w:cstheme="minorHAnsi"/>
          <w:kern w:val="0"/>
          <w:lang w:eastAsia="en-IN"/>
          <w14:ligatures w14:val="none"/>
        </w:rPr>
      </w:pPr>
      <w:r w:rsidRPr="00DD336E">
        <w:rPr>
          <w:rFonts w:eastAsia="Times New Roman" w:cstheme="minorHAnsi"/>
          <w:kern w:val="0"/>
          <w:lang w:eastAsia="en-IN"/>
          <w14:ligatures w14:val="none"/>
        </w:rPr>
        <w:t xml:space="preserve">Warehouse sales peaked in </w:t>
      </w:r>
      <w:r w:rsidRPr="00DD336E">
        <w:rPr>
          <w:rFonts w:eastAsia="Times New Roman" w:cstheme="minorHAnsi"/>
          <w:b/>
          <w:bCs/>
          <w:kern w:val="0"/>
          <w:lang w:eastAsia="en-IN"/>
          <w14:ligatures w14:val="none"/>
        </w:rPr>
        <w:t>July 2020</w:t>
      </w:r>
      <w:r w:rsidRPr="00DD336E">
        <w:rPr>
          <w:rFonts w:eastAsia="Times New Roman" w:cstheme="minorHAnsi"/>
          <w:kern w:val="0"/>
          <w:lang w:eastAsia="en-IN"/>
          <w14:ligatures w14:val="none"/>
        </w:rPr>
        <w:t xml:space="preserve">, while retail sales were highest in </w:t>
      </w:r>
      <w:r w:rsidRPr="00DD336E">
        <w:rPr>
          <w:rFonts w:eastAsia="Times New Roman" w:cstheme="minorHAnsi"/>
          <w:b/>
          <w:bCs/>
          <w:kern w:val="0"/>
          <w:lang w:eastAsia="en-IN"/>
          <w14:ligatures w14:val="none"/>
        </w:rPr>
        <w:t>March 2020</w:t>
      </w:r>
      <w:r w:rsidRPr="00DD336E">
        <w:rPr>
          <w:rFonts w:eastAsia="Times New Roman" w:cstheme="minorHAnsi"/>
          <w:kern w:val="0"/>
          <w:lang w:eastAsia="en-IN"/>
          <w14:ligatures w14:val="none"/>
        </w:rPr>
        <w:t xml:space="preserve">. In 2019, warehouse sales also peaked in </w:t>
      </w:r>
      <w:r w:rsidRPr="00DD336E">
        <w:rPr>
          <w:rFonts w:eastAsia="Times New Roman" w:cstheme="minorHAnsi"/>
          <w:b/>
          <w:bCs/>
          <w:kern w:val="0"/>
          <w:lang w:eastAsia="en-IN"/>
          <w14:ligatures w14:val="none"/>
        </w:rPr>
        <w:t>July</w:t>
      </w:r>
      <w:r w:rsidRPr="00DD336E">
        <w:rPr>
          <w:rFonts w:eastAsia="Times New Roman" w:cstheme="minorHAnsi"/>
          <w:kern w:val="0"/>
          <w:lang w:eastAsia="en-IN"/>
          <w14:ligatures w14:val="none"/>
        </w:rPr>
        <w:t xml:space="preserve">, and retail sales were strong in </w:t>
      </w:r>
      <w:r w:rsidRPr="00DD336E">
        <w:rPr>
          <w:rFonts w:eastAsia="Times New Roman" w:cstheme="minorHAnsi"/>
          <w:b/>
          <w:bCs/>
          <w:kern w:val="0"/>
          <w:lang w:eastAsia="en-IN"/>
          <w14:ligatures w14:val="none"/>
        </w:rPr>
        <w:t>November</w:t>
      </w:r>
      <w:r w:rsidRPr="00DD336E">
        <w:rPr>
          <w:rFonts w:eastAsia="Times New Roman" w:cstheme="minorHAnsi"/>
          <w:kern w:val="0"/>
          <w:lang w:eastAsia="en-IN"/>
          <w14:ligatures w14:val="none"/>
        </w:rPr>
        <w:t>.</w:t>
      </w:r>
    </w:p>
    <w:p w14:paraId="38A8AAA8" w14:textId="77777777" w:rsidR="00751D6D" w:rsidRPr="00DD336E" w:rsidRDefault="00751D6D" w:rsidP="00DD336E">
      <w:pPr>
        <w:numPr>
          <w:ilvl w:val="1"/>
          <w:numId w:val="15"/>
        </w:numPr>
        <w:spacing w:before="100" w:beforeAutospacing="1" w:after="100" w:afterAutospacing="1" w:line="240" w:lineRule="auto"/>
        <w:jc w:val="both"/>
        <w:rPr>
          <w:rFonts w:eastAsia="Times New Roman" w:cstheme="minorHAnsi"/>
          <w:kern w:val="0"/>
          <w:lang w:eastAsia="en-IN"/>
          <w14:ligatures w14:val="none"/>
        </w:rPr>
      </w:pPr>
      <w:r w:rsidRPr="00DD336E">
        <w:rPr>
          <w:rFonts w:eastAsia="Times New Roman" w:cstheme="minorHAnsi"/>
          <w:b/>
          <w:bCs/>
          <w:kern w:val="0"/>
          <w:lang w:eastAsia="en-IN"/>
          <w14:ligatures w14:val="none"/>
        </w:rPr>
        <w:t>Action:</w:t>
      </w:r>
      <w:r w:rsidRPr="00DD336E">
        <w:rPr>
          <w:rFonts w:eastAsia="Times New Roman" w:cstheme="minorHAnsi"/>
          <w:kern w:val="0"/>
          <w:lang w:eastAsia="en-IN"/>
          <w14:ligatures w14:val="none"/>
        </w:rPr>
        <w:t xml:space="preserve"> Plan targeted marketing campaigns and discounts aligned with these seasonal trends, such as summer beer specials or holiday promotions.</w:t>
      </w:r>
    </w:p>
    <w:p w14:paraId="39A7B431" w14:textId="77777777" w:rsidR="00751D6D" w:rsidRPr="00DD336E" w:rsidRDefault="00751D6D" w:rsidP="00DD336E">
      <w:pPr>
        <w:numPr>
          <w:ilvl w:val="0"/>
          <w:numId w:val="15"/>
        </w:numPr>
        <w:spacing w:before="100" w:beforeAutospacing="1" w:after="100" w:afterAutospacing="1" w:line="240" w:lineRule="auto"/>
        <w:jc w:val="both"/>
        <w:rPr>
          <w:rFonts w:eastAsia="Times New Roman" w:cstheme="minorHAnsi"/>
          <w:kern w:val="0"/>
          <w:lang w:eastAsia="en-IN"/>
          <w14:ligatures w14:val="none"/>
        </w:rPr>
      </w:pPr>
      <w:r w:rsidRPr="00DD336E">
        <w:rPr>
          <w:rFonts w:eastAsia="Times New Roman" w:cstheme="minorHAnsi"/>
          <w:b/>
          <w:bCs/>
          <w:kern w:val="0"/>
          <w:lang w:eastAsia="en-IN"/>
          <w14:ligatures w14:val="none"/>
        </w:rPr>
        <w:t>Sales Anomalies and Patterns</w:t>
      </w:r>
    </w:p>
    <w:p w14:paraId="71B88860" w14:textId="77777777" w:rsidR="00751D6D" w:rsidRPr="00DD336E" w:rsidRDefault="00751D6D" w:rsidP="00DD336E">
      <w:pPr>
        <w:numPr>
          <w:ilvl w:val="1"/>
          <w:numId w:val="15"/>
        </w:numPr>
        <w:spacing w:before="100" w:beforeAutospacing="1" w:after="100" w:afterAutospacing="1" w:line="240" w:lineRule="auto"/>
        <w:jc w:val="both"/>
        <w:rPr>
          <w:rFonts w:eastAsia="Times New Roman" w:cstheme="minorHAnsi"/>
          <w:kern w:val="0"/>
          <w:lang w:eastAsia="en-IN"/>
          <w14:ligatures w14:val="none"/>
        </w:rPr>
      </w:pPr>
      <w:r w:rsidRPr="00DD336E">
        <w:rPr>
          <w:rFonts w:eastAsia="Times New Roman" w:cstheme="minorHAnsi"/>
          <w:kern w:val="0"/>
          <w:lang w:eastAsia="en-IN"/>
          <w14:ligatures w14:val="none"/>
        </w:rPr>
        <w:t>February 2018 shows notable sales activity despite limited data.</w:t>
      </w:r>
    </w:p>
    <w:p w14:paraId="4F54BD24" w14:textId="77777777" w:rsidR="00751D6D" w:rsidRPr="00DD336E" w:rsidRDefault="00751D6D" w:rsidP="00DD336E">
      <w:pPr>
        <w:numPr>
          <w:ilvl w:val="1"/>
          <w:numId w:val="15"/>
        </w:numPr>
        <w:spacing w:before="100" w:beforeAutospacing="1" w:after="100" w:afterAutospacing="1" w:line="240" w:lineRule="auto"/>
        <w:jc w:val="both"/>
        <w:rPr>
          <w:rFonts w:eastAsia="Times New Roman" w:cstheme="minorHAnsi"/>
          <w:kern w:val="0"/>
          <w:lang w:eastAsia="en-IN"/>
          <w14:ligatures w14:val="none"/>
        </w:rPr>
      </w:pPr>
      <w:r w:rsidRPr="00DD336E">
        <w:rPr>
          <w:rFonts w:eastAsia="Times New Roman" w:cstheme="minorHAnsi"/>
          <w:b/>
          <w:bCs/>
          <w:kern w:val="0"/>
          <w:lang w:eastAsia="en-IN"/>
          <w14:ligatures w14:val="none"/>
        </w:rPr>
        <w:t>Action:</w:t>
      </w:r>
      <w:r w:rsidRPr="00DD336E">
        <w:rPr>
          <w:rFonts w:eastAsia="Times New Roman" w:cstheme="minorHAnsi"/>
          <w:kern w:val="0"/>
          <w:lang w:eastAsia="en-IN"/>
          <w14:ligatures w14:val="none"/>
        </w:rPr>
        <w:t xml:space="preserve"> Investigate the factors behind this anomaly, such as holidays, events, or product launches, to identify replicable opportunities.</w:t>
      </w:r>
    </w:p>
    <w:p w14:paraId="00E8E812" w14:textId="77777777" w:rsidR="00751D6D" w:rsidRPr="00DD336E" w:rsidRDefault="00751D6D" w:rsidP="00DD336E">
      <w:pPr>
        <w:numPr>
          <w:ilvl w:val="0"/>
          <w:numId w:val="15"/>
        </w:numPr>
        <w:spacing w:before="100" w:beforeAutospacing="1" w:after="100" w:afterAutospacing="1" w:line="240" w:lineRule="auto"/>
        <w:jc w:val="both"/>
        <w:rPr>
          <w:rFonts w:eastAsia="Times New Roman" w:cstheme="minorHAnsi"/>
          <w:kern w:val="0"/>
          <w:lang w:eastAsia="en-IN"/>
          <w14:ligatures w14:val="none"/>
        </w:rPr>
      </w:pPr>
      <w:r w:rsidRPr="00DD336E">
        <w:rPr>
          <w:rFonts w:eastAsia="Times New Roman" w:cstheme="minorHAnsi"/>
          <w:b/>
          <w:bCs/>
          <w:kern w:val="0"/>
          <w:lang w:eastAsia="en-IN"/>
          <w14:ligatures w14:val="none"/>
        </w:rPr>
        <w:t>General Recommendations</w:t>
      </w:r>
    </w:p>
    <w:p w14:paraId="021BB3CA" w14:textId="77777777" w:rsidR="00751D6D" w:rsidRPr="00DD336E" w:rsidRDefault="00751D6D" w:rsidP="00DD336E">
      <w:pPr>
        <w:numPr>
          <w:ilvl w:val="1"/>
          <w:numId w:val="15"/>
        </w:numPr>
        <w:spacing w:before="100" w:beforeAutospacing="1" w:after="100" w:afterAutospacing="1" w:line="240" w:lineRule="auto"/>
        <w:jc w:val="both"/>
        <w:rPr>
          <w:rFonts w:eastAsia="Times New Roman" w:cstheme="minorHAnsi"/>
          <w:kern w:val="0"/>
          <w:lang w:eastAsia="en-IN"/>
          <w14:ligatures w14:val="none"/>
        </w:rPr>
      </w:pPr>
      <w:r w:rsidRPr="00DD336E">
        <w:rPr>
          <w:rFonts w:eastAsia="Times New Roman" w:cstheme="minorHAnsi"/>
          <w:kern w:val="0"/>
          <w:lang w:eastAsia="en-IN"/>
          <w14:ligatures w14:val="none"/>
        </w:rPr>
        <w:t>Use seasonal patterns to adjust inventory and stock up on popular items ahead of peak months.</w:t>
      </w:r>
    </w:p>
    <w:p w14:paraId="7BCCF72A" w14:textId="77777777" w:rsidR="00751D6D" w:rsidRPr="00DD336E" w:rsidRDefault="00751D6D" w:rsidP="00DD336E">
      <w:pPr>
        <w:numPr>
          <w:ilvl w:val="1"/>
          <w:numId w:val="15"/>
        </w:numPr>
        <w:spacing w:before="100" w:beforeAutospacing="1" w:after="100" w:afterAutospacing="1" w:line="240" w:lineRule="auto"/>
        <w:jc w:val="both"/>
        <w:rPr>
          <w:rFonts w:eastAsia="Times New Roman" w:cstheme="minorHAnsi"/>
          <w:kern w:val="0"/>
          <w:lang w:eastAsia="en-IN"/>
          <w14:ligatures w14:val="none"/>
        </w:rPr>
      </w:pPr>
      <w:r w:rsidRPr="00DD336E">
        <w:rPr>
          <w:rFonts w:eastAsia="Times New Roman" w:cstheme="minorHAnsi"/>
          <w:kern w:val="0"/>
          <w:lang w:eastAsia="en-IN"/>
          <w14:ligatures w14:val="none"/>
        </w:rPr>
        <w:t xml:space="preserve">Plan promotional campaigns around strong months like </w:t>
      </w:r>
      <w:r w:rsidRPr="00DD336E">
        <w:rPr>
          <w:rFonts w:eastAsia="Times New Roman" w:cstheme="minorHAnsi"/>
          <w:b/>
          <w:bCs/>
          <w:kern w:val="0"/>
          <w:lang w:eastAsia="en-IN"/>
          <w14:ligatures w14:val="none"/>
        </w:rPr>
        <w:t>July</w:t>
      </w:r>
      <w:r w:rsidRPr="00DD336E">
        <w:rPr>
          <w:rFonts w:eastAsia="Times New Roman" w:cstheme="minorHAnsi"/>
          <w:kern w:val="0"/>
          <w:lang w:eastAsia="en-IN"/>
          <w14:ligatures w14:val="none"/>
        </w:rPr>
        <w:t xml:space="preserve"> for warehouse sales and </w:t>
      </w:r>
      <w:r w:rsidRPr="00DD336E">
        <w:rPr>
          <w:rFonts w:eastAsia="Times New Roman" w:cstheme="minorHAnsi"/>
          <w:b/>
          <w:bCs/>
          <w:kern w:val="0"/>
          <w:lang w:eastAsia="en-IN"/>
          <w14:ligatures w14:val="none"/>
        </w:rPr>
        <w:t>November/March</w:t>
      </w:r>
      <w:r w:rsidRPr="00DD336E">
        <w:rPr>
          <w:rFonts w:eastAsia="Times New Roman" w:cstheme="minorHAnsi"/>
          <w:kern w:val="0"/>
          <w:lang w:eastAsia="en-IN"/>
          <w14:ligatures w14:val="none"/>
        </w:rPr>
        <w:t xml:space="preserve"> for retail sales.</w:t>
      </w:r>
    </w:p>
    <w:p w14:paraId="4BE3E74A" w14:textId="1002C0FA" w:rsidR="00751D6D" w:rsidRPr="00DD336E" w:rsidRDefault="00751D6D" w:rsidP="00DD336E">
      <w:pPr>
        <w:numPr>
          <w:ilvl w:val="1"/>
          <w:numId w:val="15"/>
        </w:numPr>
        <w:spacing w:before="100" w:beforeAutospacing="1" w:after="100" w:afterAutospacing="1" w:line="240" w:lineRule="auto"/>
        <w:jc w:val="both"/>
        <w:rPr>
          <w:rFonts w:eastAsia="Times New Roman" w:cstheme="minorHAnsi"/>
          <w:kern w:val="0"/>
          <w:lang w:eastAsia="en-IN"/>
          <w14:ligatures w14:val="none"/>
        </w:rPr>
      </w:pPr>
      <w:r w:rsidRPr="00DD336E">
        <w:rPr>
          <w:rFonts w:eastAsia="Times New Roman" w:cstheme="minorHAnsi"/>
          <w:kern w:val="0"/>
          <w:lang w:eastAsia="en-IN"/>
          <w14:ligatures w14:val="none"/>
        </w:rPr>
        <w:t>Address dataset limitations by prioritizing better data collection and analysis in future projects.</w:t>
      </w:r>
    </w:p>
    <w:sectPr w:rsidR="00751D6D" w:rsidRPr="00DD336E" w:rsidSect="0051335E">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32D36"/>
    <w:multiLevelType w:val="hybridMultilevel"/>
    <w:tmpl w:val="7CE4A40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BF7983"/>
    <w:multiLevelType w:val="multilevel"/>
    <w:tmpl w:val="F05C84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D90E87"/>
    <w:multiLevelType w:val="multilevel"/>
    <w:tmpl w:val="28DAA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04440E"/>
    <w:multiLevelType w:val="multilevel"/>
    <w:tmpl w:val="028ABE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602060"/>
    <w:multiLevelType w:val="multilevel"/>
    <w:tmpl w:val="3CEED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1E3A0E"/>
    <w:multiLevelType w:val="hybridMultilevel"/>
    <w:tmpl w:val="E8664E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E772D9"/>
    <w:multiLevelType w:val="hybridMultilevel"/>
    <w:tmpl w:val="5FB8AB54"/>
    <w:lvl w:ilvl="0" w:tplc="6A7EEA2C">
      <w:start w:val="1"/>
      <w:numFmt w:val="decimal"/>
      <w:lvlText w:val="%1."/>
      <w:lvlJc w:val="left"/>
      <w:pPr>
        <w:ind w:left="720" w:hanging="360"/>
      </w:pPr>
      <w:rPr>
        <w:color w:val="FF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CA61092"/>
    <w:multiLevelType w:val="multilevel"/>
    <w:tmpl w:val="BDA4B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907E7A"/>
    <w:multiLevelType w:val="multilevel"/>
    <w:tmpl w:val="C5C6D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3E16DA"/>
    <w:multiLevelType w:val="hybridMultilevel"/>
    <w:tmpl w:val="C41C1D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BB22227"/>
    <w:multiLevelType w:val="hybridMultilevel"/>
    <w:tmpl w:val="C9CE98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F0A6757"/>
    <w:multiLevelType w:val="multilevel"/>
    <w:tmpl w:val="78ACF5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ECC7E15"/>
    <w:multiLevelType w:val="multilevel"/>
    <w:tmpl w:val="777C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406098"/>
    <w:multiLevelType w:val="multilevel"/>
    <w:tmpl w:val="FA88E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6F2B03"/>
    <w:multiLevelType w:val="multilevel"/>
    <w:tmpl w:val="9D4A86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01288422">
    <w:abstractNumId w:val="9"/>
  </w:num>
  <w:num w:numId="2" w16cid:durableId="253124279">
    <w:abstractNumId w:val="10"/>
  </w:num>
  <w:num w:numId="3" w16cid:durableId="1528719927">
    <w:abstractNumId w:val="8"/>
  </w:num>
  <w:num w:numId="4" w16cid:durableId="1681539918">
    <w:abstractNumId w:val="12"/>
  </w:num>
  <w:num w:numId="5" w16cid:durableId="1560551810">
    <w:abstractNumId w:val="11"/>
  </w:num>
  <w:num w:numId="6" w16cid:durableId="2050841182">
    <w:abstractNumId w:val="5"/>
  </w:num>
  <w:num w:numId="7" w16cid:durableId="109319646">
    <w:abstractNumId w:val="6"/>
  </w:num>
  <w:num w:numId="8" w16cid:durableId="301007928">
    <w:abstractNumId w:val="2"/>
  </w:num>
  <w:num w:numId="9" w16cid:durableId="430973404">
    <w:abstractNumId w:val="0"/>
  </w:num>
  <w:num w:numId="10" w16cid:durableId="113719888">
    <w:abstractNumId w:val="13"/>
  </w:num>
  <w:num w:numId="11" w16cid:durableId="1594514993">
    <w:abstractNumId w:val="14"/>
  </w:num>
  <w:num w:numId="12" w16cid:durableId="1655527094">
    <w:abstractNumId w:val="7"/>
  </w:num>
  <w:num w:numId="13" w16cid:durableId="1481650075">
    <w:abstractNumId w:val="3"/>
  </w:num>
  <w:num w:numId="14" w16cid:durableId="251276434">
    <w:abstractNumId w:val="1"/>
  </w:num>
  <w:num w:numId="15" w16cid:durableId="8725716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0D1E"/>
    <w:rsid w:val="00063B68"/>
    <w:rsid w:val="000D2FD4"/>
    <w:rsid w:val="00140D1E"/>
    <w:rsid w:val="003F2C6C"/>
    <w:rsid w:val="0041738B"/>
    <w:rsid w:val="004F1330"/>
    <w:rsid w:val="0051335E"/>
    <w:rsid w:val="0054143C"/>
    <w:rsid w:val="005A0C66"/>
    <w:rsid w:val="005A5DCB"/>
    <w:rsid w:val="00672F5A"/>
    <w:rsid w:val="0068199F"/>
    <w:rsid w:val="00703064"/>
    <w:rsid w:val="0071395C"/>
    <w:rsid w:val="00751D6D"/>
    <w:rsid w:val="00835181"/>
    <w:rsid w:val="0085187D"/>
    <w:rsid w:val="00881FFC"/>
    <w:rsid w:val="008A5727"/>
    <w:rsid w:val="00944FAB"/>
    <w:rsid w:val="00992013"/>
    <w:rsid w:val="00A14545"/>
    <w:rsid w:val="00A4536C"/>
    <w:rsid w:val="00A96F2B"/>
    <w:rsid w:val="00AA78AA"/>
    <w:rsid w:val="00B0705B"/>
    <w:rsid w:val="00B0754D"/>
    <w:rsid w:val="00B2261F"/>
    <w:rsid w:val="00B8476D"/>
    <w:rsid w:val="00C16BCC"/>
    <w:rsid w:val="00CC1675"/>
    <w:rsid w:val="00D27271"/>
    <w:rsid w:val="00D42C19"/>
    <w:rsid w:val="00DD336E"/>
    <w:rsid w:val="00E30D62"/>
    <w:rsid w:val="00EC17B7"/>
    <w:rsid w:val="00FB2F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FAFBE"/>
  <w15:chartTrackingRefBased/>
  <w15:docId w15:val="{E10554C3-7043-4A28-96CA-710C597603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7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B8476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8476D"/>
    <w:rPr>
      <w:i/>
      <w:iCs/>
      <w:color w:val="4472C4" w:themeColor="accent1"/>
    </w:rPr>
  </w:style>
  <w:style w:type="character" w:customStyle="1" w:styleId="Heading1Char">
    <w:name w:val="Heading 1 Char"/>
    <w:basedOn w:val="DefaultParagraphFont"/>
    <w:link w:val="Heading1"/>
    <w:uiPriority w:val="9"/>
    <w:rsid w:val="00B8476D"/>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AA78AA"/>
    <w:pPr>
      <w:spacing w:after="0" w:line="240" w:lineRule="auto"/>
    </w:pPr>
  </w:style>
  <w:style w:type="paragraph" w:styleId="ListParagraph">
    <w:name w:val="List Paragraph"/>
    <w:basedOn w:val="Normal"/>
    <w:uiPriority w:val="34"/>
    <w:qFormat/>
    <w:rsid w:val="0041738B"/>
    <w:pPr>
      <w:ind w:left="720"/>
      <w:contextualSpacing/>
    </w:pPr>
  </w:style>
  <w:style w:type="character" w:styleId="Emphasis">
    <w:name w:val="Emphasis"/>
    <w:basedOn w:val="DefaultParagraphFont"/>
    <w:uiPriority w:val="20"/>
    <w:qFormat/>
    <w:rsid w:val="0041738B"/>
    <w:rPr>
      <w:i/>
      <w:iCs/>
    </w:rPr>
  </w:style>
  <w:style w:type="paragraph" w:styleId="Title">
    <w:name w:val="Title"/>
    <w:basedOn w:val="Normal"/>
    <w:next w:val="Normal"/>
    <w:link w:val="TitleChar"/>
    <w:uiPriority w:val="10"/>
    <w:qFormat/>
    <w:rsid w:val="00C16BC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6BCC"/>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751D6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751D6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982880">
      <w:bodyDiv w:val="1"/>
      <w:marLeft w:val="0"/>
      <w:marRight w:val="0"/>
      <w:marTop w:val="0"/>
      <w:marBottom w:val="0"/>
      <w:divBdr>
        <w:top w:val="none" w:sz="0" w:space="0" w:color="auto"/>
        <w:left w:val="none" w:sz="0" w:space="0" w:color="auto"/>
        <w:bottom w:val="none" w:sz="0" w:space="0" w:color="auto"/>
        <w:right w:val="none" w:sz="0" w:space="0" w:color="auto"/>
      </w:divBdr>
    </w:div>
    <w:div w:id="113672159">
      <w:bodyDiv w:val="1"/>
      <w:marLeft w:val="0"/>
      <w:marRight w:val="0"/>
      <w:marTop w:val="0"/>
      <w:marBottom w:val="0"/>
      <w:divBdr>
        <w:top w:val="none" w:sz="0" w:space="0" w:color="auto"/>
        <w:left w:val="none" w:sz="0" w:space="0" w:color="auto"/>
        <w:bottom w:val="none" w:sz="0" w:space="0" w:color="auto"/>
        <w:right w:val="none" w:sz="0" w:space="0" w:color="auto"/>
      </w:divBdr>
    </w:div>
    <w:div w:id="129833132">
      <w:bodyDiv w:val="1"/>
      <w:marLeft w:val="0"/>
      <w:marRight w:val="0"/>
      <w:marTop w:val="0"/>
      <w:marBottom w:val="0"/>
      <w:divBdr>
        <w:top w:val="none" w:sz="0" w:space="0" w:color="auto"/>
        <w:left w:val="none" w:sz="0" w:space="0" w:color="auto"/>
        <w:bottom w:val="none" w:sz="0" w:space="0" w:color="auto"/>
        <w:right w:val="none" w:sz="0" w:space="0" w:color="auto"/>
      </w:divBdr>
    </w:div>
    <w:div w:id="172380436">
      <w:bodyDiv w:val="1"/>
      <w:marLeft w:val="0"/>
      <w:marRight w:val="0"/>
      <w:marTop w:val="0"/>
      <w:marBottom w:val="0"/>
      <w:divBdr>
        <w:top w:val="none" w:sz="0" w:space="0" w:color="auto"/>
        <w:left w:val="none" w:sz="0" w:space="0" w:color="auto"/>
        <w:bottom w:val="none" w:sz="0" w:space="0" w:color="auto"/>
        <w:right w:val="none" w:sz="0" w:space="0" w:color="auto"/>
      </w:divBdr>
    </w:div>
    <w:div w:id="208228452">
      <w:bodyDiv w:val="1"/>
      <w:marLeft w:val="0"/>
      <w:marRight w:val="0"/>
      <w:marTop w:val="0"/>
      <w:marBottom w:val="0"/>
      <w:divBdr>
        <w:top w:val="none" w:sz="0" w:space="0" w:color="auto"/>
        <w:left w:val="none" w:sz="0" w:space="0" w:color="auto"/>
        <w:bottom w:val="none" w:sz="0" w:space="0" w:color="auto"/>
        <w:right w:val="none" w:sz="0" w:space="0" w:color="auto"/>
      </w:divBdr>
    </w:div>
    <w:div w:id="242449673">
      <w:bodyDiv w:val="1"/>
      <w:marLeft w:val="0"/>
      <w:marRight w:val="0"/>
      <w:marTop w:val="0"/>
      <w:marBottom w:val="0"/>
      <w:divBdr>
        <w:top w:val="none" w:sz="0" w:space="0" w:color="auto"/>
        <w:left w:val="none" w:sz="0" w:space="0" w:color="auto"/>
        <w:bottom w:val="none" w:sz="0" w:space="0" w:color="auto"/>
        <w:right w:val="none" w:sz="0" w:space="0" w:color="auto"/>
      </w:divBdr>
    </w:div>
    <w:div w:id="276182305">
      <w:bodyDiv w:val="1"/>
      <w:marLeft w:val="0"/>
      <w:marRight w:val="0"/>
      <w:marTop w:val="0"/>
      <w:marBottom w:val="0"/>
      <w:divBdr>
        <w:top w:val="none" w:sz="0" w:space="0" w:color="auto"/>
        <w:left w:val="none" w:sz="0" w:space="0" w:color="auto"/>
        <w:bottom w:val="none" w:sz="0" w:space="0" w:color="auto"/>
        <w:right w:val="none" w:sz="0" w:space="0" w:color="auto"/>
      </w:divBdr>
    </w:div>
    <w:div w:id="290284114">
      <w:bodyDiv w:val="1"/>
      <w:marLeft w:val="0"/>
      <w:marRight w:val="0"/>
      <w:marTop w:val="0"/>
      <w:marBottom w:val="0"/>
      <w:divBdr>
        <w:top w:val="none" w:sz="0" w:space="0" w:color="auto"/>
        <w:left w:val="none" w:sz="0" w:space="0" w:color="auto"/>
        <w:bottom w:val="none" w:sz="0" w:space="0" w:color="auto"/>
        <w:right w:val="none" w:sz="0" w:space="0" w:color="auto"/>
      </w:divBdr>
    </w:div>
    <w:div w:id="322464857">
      <w:bodyDiv w:val="1"/>
      <w:marLeft w:val="0"/>
      <w:marRight w:val="0"/>
      <w:marTop w:val="0"/>
      <w:marBottom w:val="0"/>
      <w:divBdr>
        <w:top w:val="none" w:sz="0" w:space="0" w:color="auto"/>
        <w:left w:val="none" w:sz="0" w:space="0" w:color="auto"/>
        <w:bottom w:val="none" w:sz="0" w:space="0" w:color="auto"/>
        <w:right w:val="none" w:sz="0" w:space="0" w:color="auto"/>
      </w:divBdr>
    </w:div>
    <w:div w:id="502361649">
      <w:bodyDiv w:val="1"/>
      <w:marLeft w:val="0"/>
      <w:marRight w:val="0"/>
      <w:marTop w:val="0"/>
      <w:marBottom w:val="0"/>
      <w:divBdr>
        <w:top w:val="none" w:sz="0" w:space="0" w:color="auto"/>
        <w:left w:val="none" w:sz="0" w:space="0" w:color="auto"/>
        <w:bottom w:val="none" w:sz="0" w:space="0" w:color="auto"/>
        <w:right w:val="none" w:sz="0" w:space="0" w:color="auto"/>
      </w:divBdr>
    </w:div>
    <w:div w:id="616369702">
      <w:bodyDiv w:val="1"/>
      <w:marLeft w:val="0"/>
      <w:marRight w:val="0"/>
      <w:marTop w:val="0"/>
      <w:marBottom w:val="0"/>
      <w:divBdr>
        <w:top w:val="none" w:sz="0" w:space="0" w:color="auto"/>
        <w:left w:val="none" w:sz="0" w:space="0" w:color="auto"/>
        <w:bottom w:val="none" w:sz="0" w:space="0" w:color="auto"/>
        <w:right w:val="none" w:sz="0" w:space="0" w:color="auto"/>
      </w:divBdr>
    </w:div>
    <w:div w:id="750471514">
      <w:bodyDiv w:val="1"/>
      <w:marLeft w:val="0"/>
      <w:marRight w:val="0"/>
      <w:marTop w:val="0"/>
      <w:marBottom w:val="0"/>
      <w:divBdr>
        <w:top w:val="none" w:sz="0" w:space="0" w:color="auto"/>
        <w:left w:val="none" w:sz="0" w:space="0" w:color="auto"/>
        <w:bottom w:val="none" w:sz="0" w:space="0" w:color="auto"/>
        <w:right w:val="none" w:sz="0" w:space="0" w:color="auto"/>
      </w:divBdr>
    </w:div>
    <w:div w:id="817499963">
      <w:bodyDiv w:val="1"/>
      <w:marLeft w:val="0"/>
      <w:marRight w:val="0"/>
      <w:marTop w:val="0"/>
      <w:marBottom w:val="0"/>
      <w:divBdr>
        <w:top w:val="none" w:sz="0" w:space="0" w:color="auto"/>
        <w:left w:val="none" w:sz="0" w:space="0" w:color="auto"/>
        <w:bottom w:val="none" w:sz="0" w:space="0" w:color="auto"/>
        <w:right w:val="none" w:sz="0" w:space="0" w:color="auto"/>
      </w:divBdr>
    </w:div>
    <w:div w:id="967665368">
      <w:bodyDiv w:val="1"/>
      <w:marLeft w:val="0"/>
      <w:marRight w:val="0"/>
      <w:marTop w:val="0"/>
      <w:marBottom w:val="0"/>
      <w:divBdr>
        <w:top w:val="none" w:sz="0" w:space="0" w:color="auto"/>
        <w:left w:val="none" w:sz="0" w:space="0" w:color="auto"/>
        <w:bottom w:val="none" w:sz="0" w:space="0" w:color="auto"/>
        <w:right w:val="none" w:sz="0" w:space="0" w:color="auto"/>
      </w:divBdr>
    </w:div>
    <w:div w:id="998771266">
      <w:bodyDiv w:val="1"/>
      <w:marLeft w:val="0"/>
      <w:marRight w:val="0"/>
      <w:marTop w:val="0"/>
      <w:marBottom w:val="0"/>
      <w:divBdr>
        <w:top w:val="none" w:sz="0" w:space="0" w:color="auto"/>
        <w:left w:val="none" w:sz="0" w:space="0" w:color="auto"/>
        <w:bottom w:val="none" w:sz="0" w:space="0" w:color="auto"/>
        <w:right w:val="none" w:sz="0" w:space="0" w:color="auto"/>
      </w:divBdr>
    </w:div>
    <w:div w:id="1062211982">
      <w:bodyDiv w:val="1"/>
      <w:marLeft w:val="0"/>
      <w:marRight w:val="0"/>
      <w:marTop w:val="0"/>
      <w:marBottom w:val="0"/>
      <w:divBdr>
        <w:top w:val="none" w:sz="0" w:space="0" w:color="auto"/>
        <w:left w:val="none" w:sz="0" w:space="0" w:color="auto"/>
        <w:bottom w:val="none" w:sz="0" w:space="0" w:color="auto"/>
        <w:right w:val="none" w:sz="0" w:space="0" w:color="auto"/>
      </w:divBdr>
    </w:div>
    <w:div w:id="1067075583">
      <w:bodyDiv w:val="1"/>
      <w:marLeft w:val="0"/>
      <w:marRight w:val="0"/>
      <w:marTop w:val="0"/>
      <w:marBottom w:val="0"/>
      <w:divBdr>
        <w:top w:val="none" w:sz="0" w:space="0" w:color="auto"/>
        <w:left w:val="none" w:sz="0" w:space="0" w:color="auto"/>
        <w:bottom w:val="none" w:sz="0" w:space="0" w:color="auto"/>
        <w:right w:val="none" w:sz="0" w:space="0" w:color="auto"/>
      </w:divBdr>
    </w:div>
    <w:div w:id="1109737583">
      <w:bodyDiv w:val="1"/>
      <w:marLeft w:val="0"/>
      <w:marRight w:val="0"/>
      <w:marTop w:val="0"/>
      <w:marBottom w:val="0"/>
      <w:divBdr>
        <w:top w:val="none" w:sz="0" w:space="0" w:color="auto"/>
        <w:left w:val="none" w:sz="0" w:space="0" w:color="auto"/>
        <w:bottom w:val="none" w:sz="0" w:space="0" w:color="auto"/>
        <w:right w:val="none" w:sz="0" w:space="0" w:color="auto"/>
      </w:divBdr>
    </w:div>
    <w:div w:id="1158351669">
      <w:bodyDiv w:val="1"/>
      <w:marLeft w:val="0"/>
      <w:marRight w:val="0"/>
      <w:marTop w:val="0"/>
      <w:marBottom w:val="0"/>
      <w:divBdr>
        <w:top w:val="none" w:sz="0" w:space="0" w:color="auto"/>
        <w:left w:val="none" w:sz="0" w:space="0" w:color="auto"/>
        <w:bottom w:val="none" w:sz="0" w:space="0" w:color="auto"/>
        <w:right w:val="none" w:sz="0" w:space="0" w:color="auto"/>
      </w:divBdr>
    </w:div>
    <w:div w:id="1176534479">
      <w:bodyDiv w:val="1"/>
      <w:marLeft w:val="0"/>
      <w:marRight w:val="0"/>
      <w:marTop w:val="0"/>
      <w:marBottom w:val="0"/>
      <w:divBdr>
        <w:top w:val="none" w:sz="0" w:space="0" w:color="auto"/>
        <w:left w:val="none" w:sz="0" w:space="0" w:color="auto"/>
        <w:bottom w:val="none" w:sz="0" w:space="0" w:color="auto"/>
        <w:right w:val="none" w:sz="0" w:space="0" w:color="auto"/>
      </w:divBdr>
      <w:divsChild>
        <w:div w:id="74716280">
          <w:marLeft w:val="0"/>
          <w:marRight w:val="0"/>
          <w:marTop w:val="0"/>
          <w:marBottom w:val="0"/>
          <w:divBdr>
            <w:top w:val="none" w:sz="0" w:space="0" w:color="auto"/>
            <w:left w:val="none" w:sz="0" w:space="0" w:color="auto"/>
            <w:bottom w:val="none" w:sz="0" w:space="0" w:color="auto"/>
            <w:right w:val="none" w:sz="0" w:space="0" w:color="auto"/>
          </w:divBdr>
        </w:div>
      </w:divsChild>
    </w:div>
    <w:div w:id="1202942518">
      <w:bodyDiv w:val="1"/>
      <w:marLeft w:val="0"/>
      <w:marRight w:val="0"/>
      <w:marTop w:val="0"/>
      <w:marBottom w:val="0"/>
      <w:divBdr>
        <w:top w:val="none" w:sz="0" w:space="0" w:color="auto"/>
        <w:left w:val="none" w:sz="0" w:space="0" w:color="auto"/>
        <w:bottom w:val="none" w:sz="0" w:space="0" w:color="auto"/>
        <w:right w:val="none" w:sz="0" w:space="0" w:color="auto"/>
      </w:divBdr>
    </w:div>
    <w:div w:id="1223638436">
      <w:bodyDiv w:val="1"/>
      <w:marLeft w:val="0"/>
      <w:marRight w:val="0"/>
      <w:marTop w:val="0"/>
      <w:marBottom w:val="0"/>
      <w:divBdr>
        <w:top w:val="none" w:sz="0" w:space="0" w:color="auto"/>
        <w:left w:val="none" w:sz="0" w:space="0" w:color="auto"/>
        <w:bottom w:val="none" w:sz="0" w:space="0" w:color="auto"/>
        <w:right w:val="none" w:sz="0" w:space="0" w:color="auto"/>
      </w:divBdr>
    </w:div>
    <w:div w:id="1238786677">
      <w:bodyDiv w:val="1"/>
      <w:marLeft w:val="0"/>
      <w:marRight w:val="0"/>
      <w:marTop w:val="0"/>
      <w:marBottom w:val="0"/>
      <w:divBdr>
        <w:top w:val="none" w:sz="0" w:space="0" w:color="auto"/>
        <w:left w:val="none" w:sz="0" w:space="0" w:color="auto"/>
        <w:bottom w:val="none" w:sz="0" w:space="0" w:color="auto"/>
        <w:right w:val="none" w:sz="0" w:space="0" w:color="auto"/>
      </w:divBdr>
      <w:divsChild>
        <w:div w:id="1797677431">
          <w:marLeft w:val="0"/>
          <w:marRight w:val="0"/>
          <w:marTop w:val="0"/>
          <w:marBottom w:val="0"/>
          <w:divBdr>
            <w:top w:val="none" w:sz="0" w:space="0" w:color="auto"/>
            <w:left w:val="none" w:sz="0" w:space="0" w:color="auto"/>
            <w:bottom w:val="none" w:sz="0" w:space="0" w:color="auto"/>
            <w:right w:val="none" w:sz="0" w:space="0" w:color="auto"/>
          </w:divBdr>
        </w:div>
      </w:divsChild>
    </w:div>
    <w:div w:id="1343243837">
      <w:bodyDiv w:val="1"/>
      <w:marLeft w:val="0"/>
      <w:marRight w:val="0"/>
      <w:marTop w:val="0"/>
      <w:marBottom w:val="0"/>
      <w:divBdr>
        <w:top w:val="none" w:sz="0" w:space="0" w:color="auto"/>
        <w:left w:val="none" w:sz="0" w:space="0" w:color="auto"/>
        <w:bottom w:val="none" w:sz="0" w:space="0" w:color="auto"/>
        <w:right w:val="none" w:sz="0" w:space="0" w:color="auto"/>
      </w:divBdr>
    </w:div>
    <w:div w:id="1398629272">
      <w:bodyDiv w:val="1"/>
      <w:marLeft w:val="0"/>
      <w:marRight w:val="0"/>
      <w:marTop w:val="0"/>
      <w:marBottom w:val="0"/>
      <w:divBdr>
        <w:top w:val="none" w:sz="0" w:space="0" w:color="auto"/>
        <w:left w:val="none" w:sz="0" w:space="0" w:color="auto"/>
        <w:bottom w:val="none" w:sz="0" w:space="0" w:color="auto"/>
        <w:right w:val="none" w:sz="0" w:space="0" w:color="auto"/>
      </w:divBdr>
    </w:div>
    <w:div w:id="1413891022">
      <w:bodyDiv w:val="1"/>
      <w:marLeft w:val="0"/>
      <w:marRight w:val="0"/>
      <w:marTop w:val="0"/>
      <w:marBottom w:val="0"/>
      <w:divBdr>
        <w:top w:val="none" w:sz="0" w:space="0" w:color="auto"/>
        <w:left w:val="none" w:sz="0" w:space="0" w:color="auto"/>
        <w:bottom w:val="none" w:sz="0" w:space="0" w:color="auto"/>
        <w:right w:val="none" w:sz="0" w:space="0" w:color="auto"/>
      </w:divBdr>
    </w:div>
    <w:div w:id="1499615725">
      <w:bodyDiv w:val="1"/>
      <w:marLeft w:val="0"/>
      <w:marRight w:val="0"/>
      <w:marTop w:val="0"/>
      <w:marBottom w:val="0"/>
      <w:divBdr>
        <w:top w:val="none" w:sz="0" w:space="0" w:color="auto"/>
        <w:left w:val="none" w:sz="0" w:space="0" w:color="auto"/>
        <w:bottom w:val="none" w:sz="0" w:space="0" w:color="auto"/>
        <w:right w:val="none" w:sz="0" w:space="0" w:color="auto"/>
      </w:divBdr>
    </w:div>
    <w:div w:id="1506478031">
      <w:bodyDiv w:val="1"/>
      <w:marLeft w:val="0"/>
      <w:marRight w:val="0"/>
      <w:marTop w:val="0"/>
      <w:marBottom w:val="0"/>
      <w:divBdr>
        <w:top w:val="none" w:sz="0" w:space="0" w:color="auto"/>
        <w:left w:val="none" w:sz="0" w:space="0" w:color="auto"/>
        <w:bottom w:val="none" w:sz="0" w:space="0" w:color="auto"/>
        <w:right w:val="none" w:sz="0" w:space="0" w:color="auto"/>
      </w:divBdr>
    </w:div>
    <w:div w:id="1510677419">
      <w:bodyDiv w:val="1"/>
      <w:marLeft w:val="0"/>
      <w:marRight w:val="0"/>
      <w:marTop w:val="0"/>
      <w:marBottom w:val="0"/>
      <w:divBdr>
        <w:top w:val="none" w:sz="0" w:space="0" w:color="auto"/>
        <w:left w:val="none" w:sz="0" w:space="0" w:color="auto"/>
        <w:bottom w:val="none" w:sz="0" w:space="0" w:color="auto"/>
        <w:right w:val="none" w:sz="0" w:space="0" w:color="auto"/>
      </w:divBdr>
    </w:div>
    <w:div w:id="1758165367">
      <w:bodyDiv w:val="1"/>
      <w:marLeft w:val="0"/>
      <w:marRight w:val="0"/>
      <w:marTop w:val="0"/>
      <w:marBottom w:val="0"/>
      <w:divBdr>
        <w:top w:val="none" w:sz="0" w:space="0" w:color="auto"/>
        <w:left w:val="none" w:sz="0" w:space="0" w:color="auto"/>
        <w:bottom w:val="none" w:sz="0" w:space="0" w:color="auto"/>
        <w:right w:val="none" w:sz="0" w:space="0" w:color="auto"/>
      </w:divBdr>
    </w:div>
    <w:div w:id="1763526790">
      <w:bodyDiv w:val="1"/>
      <w:marLeft w:val="0"/>
      <w:marRight w:val="0"/>
      <w:marTop w:val="0"/>
      <w:marBottom w:val="0"/>
      <w:divBdr>
        <w:top w:val="none" w:sz="0" w:space="0" w:color="auto"/>
        <w:left w:val="none" w:sz="0" w:space="0" w:color="auto"/>
        <w:bottom w:val="none" w:sz="0" w:space="0" w:color="auto"/>
        <w:right w:val="none" w:sz="0" w:space="0" w:color="auto"/>
      </w:divBdr>
    </w:div>
    <w:div w:id="1844928910">
      <w:bodyDiv w:val="1"/>
      <w:marLeft w:val="0"/>
      <w:marRight w:val="0"/>
      <w:marTop w:val="0"/>
      <w:marBottom w:val="0"/>
      <w:divBdr>
        <w:top w:val="none" w:sz="0" w:space="0" w:color="auto"/>
        <w:left w:val="none" w:sz="0" w:space="0" w:color="auto"/>
        <w:bottom w:val="none" w:sz="0" w:space="0" w:color="auto"/>
        <w:right w:val="none" w:sz="0" w:space="0" w:color="auto"/>
      </w:divBdr>
    </w:div>
    <w:div w:id="1987735610">
      <w:bodyDiv w:val="1"/>
      <w:marLeft w:val="0"/>
      <w:marRight w:val="0"/>
      <w:marTop w:val="0"/>
      <w:marBottom w:val="0"/>
      <w:divBdr>
        <w:top w:val="none" w:sz="0" w:space="0" w:color="auto"/>
        <w:left w:val="none" w:sz="0" w:space="0" w:color="auto"/>
        <w:bottom w:val="none" w:sz="0" w:space="0" w:color="auto"/>
        <w:right w:val="none" w:sz="0" w:space="0" w:color="auto"/>
      </w:divBdr>
    </w:div>
    <w:div w:id="2013296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345</TotalTime>
  <Pages>10</Pages>
  <Words>2088</Words>
  <Characters>11903</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Kavya Prakash</dc:creator>
  <cp:keywords/>
  <dc:description/>
  <cp:lastModifiedBy>Kavya Prakash</cp:lastModifiedBy>
  <cp:revision>16</cp:revision>
  <dcterms:created xsi:type="dcterms:W3CDTF">2024-09-18T12:08:00Z</dcterms:created>
  <dcterms:modified xsi:type="dcterms:W3CDTF">2025-02-02T12:08:00Z</dcterms:modified>
</cp:coreProperties>
</file>